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02ED" w14:textId="4B98820E" w:rsidR="0BF82E29" w:rsidRDefault="0BF82E29" w:rsidP="7E411A4D">
      <w:pPr>
        <w:pStyle w:val="Title"/>
        <w:jc w:val="center"/>
      </w:pPr>
      <w:r>
        <w:t>Writing Help at Metro State</w:t>
      </w:r>
    </w:p>
    <w:p w14:paraId="729609CC" w14:textId="1E6EB7CC" w:rsidR="4257AB3B" w:rsidRDefault="4257AB3B" w:rsidP="48AD65A7">
      <w:pPr>
        <w:pStyle w:val="Subtitle"/>
        <w:jc w:val="center"/>
        <w:rPr>
          <w:rFonts w:ascii="Calibri" w:eastAsia="Calibri" w:hAnsi="Calibri" w:cs="Calibri"/>
          <w:color w:val="5A5A5A"/>
          <w:sz w:val="24"/>
          <w:szCs w:val="24"/>
        </w:rPr>
      </w:pPr>
      <w:r w:rsidRPr="48AD65A7">
        <w:rPr>
          <w:rFonts w:ascii="Calibri" w:eastAsia="Calibri" w:hAnsi="Calibri" w:cs="Calibri"/>
          <w:color w:val="5A5A5A"/>
          <w:sz w:val="24"/>
          <w:szCs w:val="24"/>
        </w:rPr>
        <w:t>Metro State Writing Center, Fall 202</w:t>
      </w:r>
      <w:r w:rsidR="00121512">
        <w:rPr>
          <w:rFonts w:ascii="Calibri" w:eastAsia="Calibri" w:hAnsi="Calibri" w:cs="Calibri"/>
          <w:color w:val="5A5A5A"/>
          <w:sz w:val="24"/>
          <w:szCs w:val="24"/>
        </w:rPr>
        <w:t>4</w:t>
      </w:r>
    </w:p>
    <w:p w14:paraId="26770C71" w14:textId="15C8AEC0" w:rsidR="224B94B7" w:rsidRDefault="224B94B7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>Tutors available on-campus</w:t>
      </w:r>
      <w:r w:rsidR="1113309B" w:rsidRPr="7E411A4D">
        <w:rPr>
          <w:b/>
          <w:bCs/>
          <w:color w:val="auto"/>
        </w:rPr>
        <w:t xml:space="preserve"> in </w:t>
      </w:r>
      <w:r w:rsidR="00121512">
        <w:rPr>
          <w:b/>
          <w:bCs/>
          <w:color w:val="auto"/>
        </w:rPr>
        <w:t xml:space="preserve">LIB 219 on the second floor of the </w:t>
      </w:r>
      <w:proofErr w:type="gramStart"/>
      <w:r w:rsidR="00121512">
        <w:rPr>
          <w:b/>
          <w:bCs/>
          <w:color w:val="auto"/>
        </w:rPr>
        <w:t>Library</w:t>
      </w:r>
      <w:proofErr w:type="gramEnd"/>
    </w:p>
    <w:p w14:paraId="236BBF31" w14:textId="59916A94" w:rsidR="224B94B7" w:rsidRDefault="224B94B7" w:rsidP="7E411A4D">
      <w:pPr>
        <w:rPr>
          <w:rFonts w:eastAsiaTheme="minorEastAsia"/>
          <w:sz w:val="24"/>
          <w:szCs w:val="24"/>
        </w:rPr>
      </w:pPr>
      <w:r w:rsidRPr="58589F74">
        <w:rPr>
          <w:rFonts w:eastAsiaTheme="minorEastAsia"/>
          <w:sz w:val="24"/>
          <w:szCs w:val="24"/>
        </w:rPr>
        <w:t>Monday</w:t>
      </w:r>
      <w:r w:rsidR="0AAC9A37" w:rsidRPr="58589F74">
        <w:rPr>
          <w:rFonts w:eastAsiaTheme="minorEastAsia"/>
          <w:sz w:val="24"/>
          <w:szCs w:val="24"/>
        </w:rPr>
        <w:t xml:space="preserve"> – </w:t>
      </w:r>
      <w:r w:rsidR="3CA3A6A1" w:rsidRPr="58589F74">
        <w:rPr>
          <w:rFonts w:eastAsiaTheme="minorEastAsia"/>
          <w:sz w:val="24"/>
          <w:szCs w:val="24"/>
        </w:rPr>
        <w:t xml:space="preserve">Friday </w:t>
      </w:r>
      <w:r w:rsidR="0AAC9A37" w:rsidRPr="58589F74">
        <w:rPr>
          <w:rFonts w:eastAsiaTheme="minorEastAsia"/>
          <w:sz w:val="24"/>
          <w:szCs w:val="24"/>
        </w:rPr>
        <w:t xml:space="preserve">10:00 am-6:00 pm </w:t>
      </w:r>
      <w:r w:rsidRPr="58589F74">
        <w:rPr>
          <w:rFonts w:eastAsiaTheme="minorEastAsia"/>
          <w:sz w:val="24"/>
          <w:szCs w:val="24"/>
        </w:rPr>
        <w:t>(closed</w:t>
      </w:r>
      <w:r w:rsidR="40D91232" w:rsidRPr="58589F74">
        <w:rPr>
          <w:rFonts w:eastAsiaTheme="minorEastAsia"/>
          <w:sz w:val="24"/>
          <w:szCs w:val="24"/>
        </w:rPr>
        <w:t xml:space="preserve"> for lunch 1:00-2:00 pm</w:t>
      </w:r>
      <w:r w:rsidRPr="58589F74">
        <w:rPr>
          <w:rFonts w:eastAsiaTheme="minorEastAsia"/>
          <w:sz w:val="24"/>
          <w:szCs w:val="24"/>
        </w:rPr>
        <w:t>)</w:t>
      </w:r>
    </w:p>
    <w:p w14:paraId="4D1B9CEB" w14:textId="58D52C0C" w:rsidR="224B94B7" w:rsidRDefault="224B94B7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>Tutors available online</w:t>
      </w:r>
      <w:r w:rsidR="61E374B4" w:rsidRPr="7E411A4D">
        <w:rPr>
          <w:b/>
          <w:bCs/>
          <w:color w:val="auto"/>
        </w:rPr>
        <w:t xml:space="preserve"> on Zoom</w:t>
      </w:r>
      <w:r w:rsidR="2888B831" w:rsidRPr="7E411A4D">
        <w:rPr>
          <w:b/>
          <w:bCs/>
          <w:color w:val="auto"/>
        </w:rPr>
        <w:t xml:space="preserve"> -</w:t>
      </w:r>
    </w:p>
    <w:p w14:paraId="6CA38E07" w14:textId="06D91161" w:rsidR="224B94B7" w:rsidRDefault="224B94B7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Monday</w:t>
      </w:r>
      <w:r w:rsidR="526E4B69" w:rsidRPr="7E411A4D">
        <w:rPr>
          <w:rFonts w:eastAsiaTheme="minorEastAsia"/>
          <w:sz w:val="24"/>
          <w:szCs w:val="24"/>
        </w:rPr>
        <w:t xml:space="preserve"> – </w:t>
      </w:r>
      <w:r w:rsidRPr="7E411A4D">
        <w:rPr>
          <w:rFonts w:eastAsiaTheme="minorEastAsia"/>
          <w:sz w:val="24"/>
          <w:szCs w:val="24"/>
        </w:rPr>
        <w:t>Saturday</w:t>
      </w:r>
      <w:r w:rsidR="526E4B69" w:rsidRPr="7E411A4D">
        <w:rPr>
          <w:rFonts w:eastAsiaTheme="minorEastAsia"/>
          <w:sz w:val="24"/>
          <w:szCs w:val="24"/>
        </w:rPr>
        <w:t xml:space="preserve"> </w:t>
      </w:r>
      <w:r w:rsidRPr="7E411A4D">
        <w:rPr>
          <w:rFonts w:eastAsiaTheme="minorEastAsia"/>
          <w:sz w:val="24"/>
          <w:szCs w:val="24"/>
        </w:rPr>
        <w:t>10</w:t>
      </w:r>
      <w:r w:rsidR="3BD35043" w:rsidRPr="7E411A4D">
        <w:rPr>
          <w:rFonts w:eastAsiaTheme="minorEastAsia"/>
          <w:sz w:val="24"/>
          <w:szCs w:val="24"/>
        </w:rPr>
        <w:t>:00 am-6:00 pm</w:t>
      </w:r>
      <w:r>
        <w:br/>
      </w:r>
      <w:r w:rsidRPr="7E411A4D">
        <w:rPr>
          <w:rFonts w:eastAsiaTheme="minorEastAsia"/>
          <w:sz w:val="24"/>
          <w:szCs w:val="24"/>
        </w:rPr>
        <w:t xml:space="preserve">Monday </w:t>
      </w:r>
      <w:r w:rsidR="00562983">
        <w:rPr>
          <w:rFonts w:eastAsiaTheme="minorEastAsia"/>
          <w:sz w:val="24"/>
          <w:szCs w:val="24"/>
        </w:rPr>
        <w:t xml:space="preserve">and Wednesday </w:t>
      </w:r>
      <w:r w:rsidRPr="7E411A4D">
        <w:rPr>
          <w:rFonts w:eastAsiaTheme="minorEastAsia"/>
          <w:sz w:val="24"/>
          <w:szCs w:val="24"/>
        </w:rPr>
        <w:t>evening</w:t>
      </w:r>
      <w:r w:rsidR="00562983">
        <w:rPr>
          <w:rFonts w:eastAsiaTheme="minorEastAsia"/>
          <w:sz w:val="24"/>
          <w:szCs w:val="24"/>
        </w:rPr>
        <w:t>s</w:t>
      </w:r>
      <w:r w:rsidRPr="7E411A4D">
        <w:rPr>
          <w:rFonts w:eastAsiaTheme="minorEastAsia"/>
          <w:sz w:val="24"/>
          <w:szCs w:val="24"/>
        </w:rPr>
        <w:t xml:space="preserve"> 6:00-8:00 pm</w:t>
      </w:r>
    </w:p>
    <w:p w14:paraId="314F5B31" w14:textId="4FEA222F" w:rsidR="7E411A4D" w:rsidRDefault="7E411A4D" w:rsidP="7E411A4D">
      <w:pPr>
        <w:pStyle w:val="Heading1"/>
        <w:rPr>
          <w:b/>
          <w:bCs/>
          <w:color w:val="auto"/>
        </w:rPr>
      </w:pPr>
      <w:r>
        <w:br/>
      </w:r>
      <w:r w:rsidR="781734E4" w:rsidRPr="7E411A4D">
        <w:rPr>
          <w:b/>
          <w:bCs/>
          <w:color w:val="auto"/>
        </w:rPr>
        <w:t xml:space="preserve">Meeting </w:t>
      </w:r>
      <w:r w:rsidR="04543CED" w:rsidRPr="7E411A4D">
        <w:rPr>
          <w:b/>
          <w:bCs/>
          <w:color w:val="auto"/>
        </w:rPr>
        <w:t xml:space="preserve">1:1 </w:t>
      </w:r>
      <w:r w:rsidR="781734E4" w:rsidRPr="7E411A4D">
        <w:rPr>
          <w:b/>
          <w:bCs/>
          <w:color w:val="auto"/>
        </w:rPr>
        <w:t>with a Tutor</w:t>
      </w:r>
      <w:r w:rsidR="2C92B805" w:rsidRPr="7E411A4D">
        <w:rPr>
          <w:b/>
          <w:bCs/>
          <w:color w:val="auto"/>
        </w:rPr>
        <w:t xml:space="preserve"> -</w:t>
      </w:r>
    </w:p>
    <w:p w14:paraId="24E5D9B1" w14:textId="0A101973" w:rsidR="7E411A4D" w:rsidRDefault="7E411A4D" w:rsidP="7E411A4D">
      <w:pPr>
        <w:rPr>
          <w:rFonts w:eastAsiaTheme="minorEastAsia"/>
        </w:rPr>
      </w:pPr>
      <w:r>
        <w:br/>
      </w:r>
      <w:r w:rsidR="6FED63AF" w:rsidRPr="5DB89A88">
        <w:rPr>
          <w:rFonts w:eastAsiaTheme="minorEastAsia"/>
          <w:sz w:val="24"/>
          <w:szCs w:val="24"/>
        </w:rPr>
        <w:t>T</w:t>
      </w:r>
      <w:r w:rsidR="1A365DAA" w:rsidRPr="5DB89A88">
        <w:rPr>
          <w:rFonts w:eastAsiaTheme="minorEastAsia"/>
          <w:sz w:val="24"/>
          <w:szCs w:val="24"/>
        </w:rPr>
        <w:t>utoring and Testing Services</w:t>
      </w:r>
      <w:r w:rsidR="781734E4" w:rsidRPr="5DB89A88">
        <w:rPr>
          <w:rFonts w:eastAsiaTheme="minorEastAsia"/>
          <w:sz w:val="24"/>
          <w:szCs w:val="24"/>
        </w:rPr>
        <w:t xml:space="preserve">: </w:t>
      </w:r>
      <w:hyperlink r:id="rId5">
        <w:r w:rsidR="781734E4" w:rsidRPr="5DB89A88">
          <w:rPr>
            <w:rStyle w:val="Hyperlink"/>
            <w:rFonts w:eastAsiaTheme="minorEastAsia"/>
            <w:sz w:val="24"/>
            <w:szCs w:val="24"/>
          </w:rPr>
          <w:t>https://www.metrostate.edu/academics/success/tutoring</w:t>
        </w:r>
      </w:hyperlink>
    </w:p>
    <w:p w14:paraId="3955F1C2" w14:textId="433C71F3" w:rsidR="781734E4" w:rsidRDefault="781734E4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Select “Book a Tutorial” near the top of the page</w:t>
      </w:r>
    </w:p>
    <w:p w14:paraId="15CBE3FE" w14:textId="32F5E846" w:rsidR="781734E4" w:rsidRDefault="781734E4" w:rsidP="7E411A4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E411A4D">
        <w:rPr>
          <w:rFonts w:eastAsiaTheme="minorEastAsia"/>
          <w:sz w:val="24"/>
          <w:szCs w:val="24"/>
        </w:rPr>
        <w:t>Fill out your profile information to connect your account to D2</w:t>
      </w:r>
      <w:r w:rsidR="5A95D622" w:rsidRPr="7E411A4D">
        <w:rPr>
          <w:rFonts w:eastAsiaTheme="minorEastAsia"/>
          <w:sz w:val="24"/>
          <w:szCs w:val="24"/>
        </w:rPr>
        <w:t>L</w:t>
      </w:r>
    </w:p>
    <w:p w14:paraId="627A3E0C" w14:textId="149A099C" w:rsidR="5A95D622" w:rsidRDefault="5A95D622" w:rsidP="7E411A4D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2C9BA99" wp14:editId="696BCF06">
            <wp:extent cx="6057900" cy="2322195"/>
            <wp:effectExtent l="0" t="0" r="0" b="0"/>
            <wp:docPr id="912835380" name="Picture 912835380" descr="Textboxes to input a student's name and other personal information" title="Register for a new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7D9CB" w14:textId="45FDB801" w:rsidR="019BC0D4" w:rsidRDefault="019BC0D4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Select “Schedules” and “01 Writing Center” near the top of the page</w:t>
      </w:r>
    </w:p>
    <w:p w14:paraId="7B55EF8C" w14:textId="148F4879" w:rsidR="019BC0D4" w:rsidRDefault="019BC0D4" w:rsidP="7E411A4D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7F0426C3" wp14:editId="6B3E3F5B">
            <wp:extent cx="6031830" cy="1432560"/>
            <wp:effectExtent l="0" t="0" r="0" b="0"/>
            <wp:docPr id="316602620" name="Picture 316602620" descr="Dropdown menu showing how to access the 01 Writing Center schedule" title="Writing Center homepage navi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F7EA" w14:textId="4485350B" w:rsidR="7FB0E159" w:rsidRDefault="7FB0E159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At the bottom of the page, </w:t>
      </w:r>
      <w:r w:rsidR="6FEFAA2B" w:rsidRPr="7E411A4D">
        <w:rPr>
          <w:rFonts w:eastAsiaTheme="minorEastAsia"/>
          <w:sz w:val="24"/>
          <w:szCs w:val="24"/>
        </w:rPr>
        <w:t>selec</w:t>
      </w:r>
      <w:r w:rsidRPr="7E411A4D">
        <w:rPr>
          <w:rFonts w:eastAsiaTheme="minorEastAsia"/>
          <w:sz w:val="24"/>
          <w:szCs w:val="24"/>
        </w:rPr>
        <w:t>t your desired appointment d</w:t>
      </w:r>
      <w:r w:rsidR="44AB30B3" w:rsidRPr="7E411A4D">
        <w:rPr>
          <w:rFonts w:eastAsiaTheme="minorEastAsia"/>
          <w:sz w:val="24"/>
          <w:szCs w:val="24"/>
        </w:rPr>
        <w:t>ate, time, and type, then</w:t>
      </w:r>
      <w:r w:rsidRPr="7E411A4D">
        <w:rPr>
          <w:rFonts w:eastAsiaTheme="minorEastAsia"/>
          <w:sz w:val="24"/>
          <w:szCs w:val="24"/>
        </w:rPr>
        <w:t xml:space="preserve"> select “Find Appointments.” This will generate a list of “Perfect Match” and “Close Match” options for you to choose from to book your meeting.</w:t>
      </w:r>
    </w:p>
    <w:p w14:paraId="26E6D853" w14:textId="40F9DB96" w:rsidR="7FB0E159" w:rsidRDefault="7FB0E159" w:rsidP="7E411A4D">
      <w:pPr>
        <w:jc w:val="center"/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C9515F" wp14:editId="359B171C">
            <wp:extent cx="4572000" cy="3629025"/>
            <wp:effectExtent l="0" t="0" r="0" b="0"/>
            <wp:docPr id="1946220730" name="Picture 1946220730" descr="Dropdown menus for students to choose what day, time, and type of appointment they would like" title="Find an appoin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E1F5" w14:textId="385EB260" w:rsidR="29F133CA" w:rsidRDefault="29F133CA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After selecting which appointment slot you’d like, fill out the “Appointment Details” </w:t>
      </w:r>
      <w:r w:rsidR="0F9C03AD" w:rsidRPr="7E411A4D">
        <w:rPr>
          <w:rFonts w:eastAsiaTheme="minorEastAsia"/>
          <w:sz w:val="24"/>
          <w:szCs w:val="24"/>
        </w:rPr>
        <w:t xml:space="preserve">about your assignment </w:t>
      </w:r>
      <w:r w:rsidRPr="7E411A4D">
        <w:rPr>
          <w:rFonts w:eastAsiaTheme="minorEastAsia"/>
          <w:sz w:val="24"/>
          <w:szCs w:val="24"/>
        </w:rPr>
        <w:t>so that your tutor can get an idea of what you’re working on and appropriately prepare for your meeting.</w:t>
      </w:r>
    </w:p>
    <w:p w14:paraId="05556F07" w14:textId="3A128DAB" w:rsidR="29F133CA" w:rsidRDefault="29F133CA" w:rsidP="7E411A4D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6E3666B1" wp14:editId="459B852B">
            <wp:extent cx="3627129" cy="3302199"/>
            <wp:effectExtent l="0" t="0" r="0" b="0"/>
            <wp:docPr id="672109138" name="Picture 672109138" descr="Questions for the student to fill in to give their tutor context for the type of assignment and questions they may ask" title="Appointmen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9" cy="33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18762" w14:textId="355B65E7" w:rsidR="4DCAEFD6" w:rsidRDefault="4DCAEFD6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You will receive a confirmation email that your appointment was successfully reserved along with a reminder of the date and time to add to your calendar.</w:t>
      </w:r>
    </w:p>
    <w:p w14:paraId="51705FF5" w14:textId="0041961C" w:rsidR="4DCAEFD6" w:rsidRDefault="4DCAEFD6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lastRenderedPageBreak/>
        <w:t>If you’ve selected an in-person meeting, you will meet with your tutor in LIB 130. If you’ve selected a Zoom meeting, your confirmation email will include a Zoom link to join at the selected time.</w:t>
      </w:r>
    </w:p>
    <w:p w14:paraId="01498BA9" w14:textId="3998A5FC" w:rsidR="49EF9AD2" w:rsidRDefault="49EF9AD2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To make changes to your meeting, edit your “Appointment Details,” </w:t>
      </w:r>
      <w:r w:rsidR="4E1CFD5D" w:rsidRPr="7E411A4D">
        <w:rPr>
          <w:rFonts w:eastAsiaTheme="minorEastAsia"/>
          <w:sz w:val="24"/>
          <w:szCs w:val="24"/>
        </w:rPr>
        <w:t xml:space="preserve">or make additional meetings in the future, </w:t>
      </w:r>
      <w:r w:rsidRPr="7E411A4D">
        <w:rPr>
          <w:rFonts w:eastAsiaTheme="minorEastAsia"/>
          <w:sz w:val="24"/>
          <w:szCs w:val="24"/>
        </w:rPr>
        <w:t xml:space="preserve">visit </w:t>
      </w:r>
      <w:hyperlink r:id="rId10">
        <w:r w:rsidRPr="7E411A4D">
          <w:rPr>
            <w:rStyle w:val="Hyperlink"/>
            <w:rFonts w:eastAsiaTheme="minorEastAsia"/>
            <w:sz w:val="24"/>
            <w:szCs w:val="24"/>
          </w:rPr>
          <w:t>https://metrostate.mywconline.net/schedule.php?scheduleid=sc5f3aad4bc82da</w:t>
        </w:r>
      </w:hyperlink>
      <w:r w:rsidR="63041133" w:rsidRPr="7E411A4D">
        <w:rPr>
          <w:rFonts w:eastAsiaTheme="minorEastAsia"/>
          <w:sz w:val="24"/>
          <w:szCs w:val="24"/>
        </w:rPr>
        <w:t xml:space="preserve"> (this is a great link to bookmark if you plan to utilize tutoring often).</w:t>
      </w:r>
    </w:p>
    <w:p w14:paraId="56B2F4BF" w14:textId="0720D6F1" w:rsidR="7E411A4D" w:rsidRDefault="7E411A4D" w:rsidP="7E411A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1E6A4D" w14:textId="6F8B78A8" w:rsidR="741B5AEB" w:rsidRDefault="741B5AEB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>Written Feedback from Tutors -</w:t>
      </w:r>
    </w:p>
    <w:p w14:paraId="6EC57C03" w14:textId="1E515D1E" w:rsidR="7E411A4D" w:rsidRDefault="7E411A4D" w:rsidP="7E411A4D"/>
    <w:p w14:paraId="01E81C20" w14:textId="2F9DE3F4" w:rsidR="73990236" w:rsidRDefault="73990236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If your schedule does not allow for you to meet with tutors in-person or on Zoom, you may select a “Written Feedback” option when making your appointment.</w:t>
      </w:r>
      <w:r w:rsidR="26E7E78E" w:rsidRPr="7E411A4D">
        <w:rPr>
          <w:rFonts w:eastAsiaTheme="minorEastAsia"/>
          <w:sz w:val="24"/>
          <w:szCs w:val="24"/>
        </w:rPr>
        <w:t xml:space="preserve"> </w:t>
      </w:r>
    </w:p>
    <w:p w14:paraId="4BEC0C3C" w14:textId="66F0760C" w:rsidR="26E7E78E" w:rsidRDefault="26E7E78E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For this option, you do not need to attend a meeting or speak with a tutor, but you will need</w:t>
      </w:r>
      <w:r w:rsidR="73990236" w:rsidRPr="7E411A4D">
        <w:rPr>
          <w:rFonts w:eastAsiaTheme="minorEastAsia"/>
          <w:sz w:val="24"/>
          <w:szCs w:val="24"/>
        </w:rPr>
        <w:t xml:space="preserve"> to upload a </w:t>
      </w:r>
      <w:r w:rsidR="110C27DF" w:rsidRPr="7E411A4D">
        <w:rPr>
          <w:rFonts w:eastAsiaTheme="minorEastAsia"/>
          <w:sz w:val="24"/>
          <w:szCs w:val="24"/>
        </w:rPr>
        <w:t>Word.doc copy of your assignment guidelines and your draft to your “Appointment Details.”</w:t>
      </w:r>
      <w:r w:rsidR="268440B3" w:rsidRPr="7E411A4D">
        <w:rPr>
          <w:rFonts w:eastAsiaTheme="minorEastAsia"/>
          <w:sz w:val="24"/>
          <w:szCs w:val="24"/>
        </w:rPr>
        <w:t xml:space="preserve"> </w:t>
      </w:r>
      <w:r w:rsidR="34E5E3EB" w:rsidRPr="7E411A4D">
        <w:rPr>
          <w:rFonts w:eastAsiaTheme="minorEastAsia"/>
          <w:sz w:val="24"/>
          <w:szCs w:val="24"/>
        </w:rPr>
        <w:t xml:space="preserve">You may also type out specific questions you have for the tutor or provide additional context for the assignment. </w:t>
      </w:r>
    </w:p>
    <w:p w14:paraId="0FDB5FEC" w14:textId="08E7A6F9" w:rsidR="34E5E3EB" w:rsidRDefault="34E5E3EB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At the meeting time, the tutor will read through the documents you </w:t>
      </w:r>
      <w:r w:rsidR="38121290" w:rsidRPr="7E411A4D">
        <w:rPr>
          <w:rFonts w:eastAsiaTheme="minorEastAsia"/>
          <w:sz w:val="24"/>
          <w:szCs w:val="24"/>
        </w:rPr>
        <w:t>provided,</w:t>
      </w:r>
      <w:r w:rsidRPr="7E411A4D">
        <w:rPr>
          <w:rFonts w:eastAsiaTheme="minorEastAsia"/>
          <w:sz w:val="24"/>
          <w:szCs w:val="24"/>
        </w:rPr>
        <w:t xml:space="preserve"> and you will receive an email with their written co</w:t>
      </w:r>
      <w:r w:rsidR="479574F5" w:rsidRPr="7E411A4D">
        <w:rPr>
          <w:rFonts w:eastAsiaTheme="minorEastAsia"/>
          <w:sz w:val="24"/>
          <w:szCs w:val="24"/>
        </w:rPr>
        <w:t xml:space="preserve">mments and advice for you to access </w:t>
      </w:r>
      <w:r w:rsidR="181529A1" w:rsidRPr="7E411A4D">
        <w:rPr>
          <w:rFonts w:eastAsiaTheme="minorEastAsia"/>
          <w:sz w:val="24"/>
          <w:szCs w:val="24"/>
        </w:rPr>
        <w:t xml:space="preserve">at </w:t>
      </w:r>
      <w:r w:rsidR="479574F5" w:rsidRPr="7E411A4D">
        <w:rPr>
          <w:rFonts w:eastAsiaTheme="minorEastAsia"/>
          <w:sz w:val="24"/>
          <w:szCs w:val="24"/>
        </w:rPr>
        <w:t>any time.</w:t>
      </w:r>
    </w:p>
    <w:p w14:paraId="554F0693" w14:textId="1DC133C6" w:rsidR="658CCCBF" w:rsidRDefault="658CCCBF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This style of feedback may be productive for final details like grammar or citations but is typically not recommended for early-stage revising or brainstorming.</w:t>
      </w:r>
    </w:p>
    <w:p w14:paraId="6D4AA2FA" w14:textId="43ABF5AF" w:rsidR="7E411A4D" w:rsidRDefault="7E411A4D" w:rsidP="7E411A4D">
      <w:pPr>
        <w:rPr>
          <w:rFonts w:eastAsiaTheme="minorEastAsia"/>
          <w:sz w:val="24"/>
          <w:szCs w:val="24"/>
        </w:rPr>
      </w:pPr>
    </w:p>
    <w:p w14:paraId="71A31E56" w14:textId="1F2B0D4C" w:rsidR="7B41C8BD" w:rsidRDefault="7B41C8BD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>Research &amp; Writing Help</w:t>
      </w:r>
      <w:r w:rsidR="02FFF268" w:rsidRPr="7E411A4D">
        <w:rPr>
          <w:b/>
          <w:bCs/>
          <w:color w:val="auto"/>
        </w:rPr>
        <w:t xml:space="preserve"> - </w:t>
      </w:r>
    </w:p>
    <w:p w14:paraId="1EE159B9" w14:textId="57F69922" w:rsidR="7E411A4D" w:rsidRDefault="7E411A4D" w:rsidP="7E411A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A3DD77" w14:textId="23950A39" w:rsidR="7A9683A6" w:rsidRDefault="7A9683A6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Research &amp; Writing Help is a drop-in service where you do not need an appointment to access tutoring. </w:t>
      </w:r>
      <w:r w:rsidR="3C595E63" w:rsidRPr="7E411A4D">
        <w:rPr>
          <w:rFonts w:eastAsiaTheme="minorEastAsia"/>
          <w:sz w:val="24"/>
          <w:szCs w:val="24"/>
        </w:rPr>
        <w:t>Stop by to meet with a tutor either in-person or on Zoom. This space</w:t>
      </w:r>
      <w:r w:rsidRPr="7E411A4D">
        <w:rPr>
          <w:rFonts w:eastAsiaTheme="minorEastAsia"/>
          <w:sz w:val="24"/>
          <w:szCs w:val="24"/>
        </w:rPr>
        <w:t xml:space="preserve"> is ideal for </w:t>
      </w:r>
      <w:r w:rsidR="071902A7" w:rsidRPr="7E411A4D">
        <w:rPr>
          <w:rFonts w:eastAsiaTheme="minorEastAsia"/>
          <w:sz w:val="24"/>
          <w:szCs w:val="24"/>
        </w:rPr>
        <w:t xml:space="preserve">smaller </w:t>
      </w:r>
      <w:r w:rsidRPr="7E411A4D">
        <w:rPr>
          <w:rFonts w:eastAsiaTheme="minorEastAsia"/>
          <w:sz w:val="24"/>
          <w:szCs w:val="24"/>
        </w:rPr>
        <w:t>questions a</w:t>
      </w:r>
      <w:r w:rsidR="62F78926" w:rsidRPr="7E411A4D">
        <w:rPr>
          <w:rFonts w:eastAsiaTheme="minorEastAsia"/>
          <w:sz w:val="24"/>
          <w:szCs w:val="24"/>
        </w:rPr>
        <w:t xml:space="preserve">nd </w:t>
      </w:r>
      <w:r w:rsidRPr="7E411A4D">
        <w:rPr>
          <w:rFonts w:eastAsiaTheme="minorEastAsia"/>
          <w:sz w:val="24"/>
          <w:szCs w:val="24"/>
        </w:rPr>
        <w:t xml:space="preserve">meetings typically </w:t>
      </w:r>
      <w:r w:rsidR="099C5AFC" w:rsidRPr="7E411A4D">
        <w:rPr>
          <w:rFonts w:eastAsiaTheme="minorEastAsia"/>
          <w:sz w:val="24"/>
          <w:szCs w:val="24"/>
        </w:rPr>
        <w:t>l</w:t>
      </w:r>
      <w:r w:rsidRPr="7E411A4D">
        <w:rPr>
          <w:rFonts w:eastAsiaTheme="minorEastAsia"/>
          <w:sz w:val="24"/>
          <w:szCs w:val="24"/>
        </w:rPr>
        <w:t>ast 15-20 minutes.</w:t>
      </w:r>
    </w:p>
    <w:p w14:paraId="7A090516" w14:textId="43386F46" w:rsidR="15FEB8C9" w:rsidRDefault="15FEB8C9" w:rsidP="7E411A4D">
      <w:pPr>
        <w:rPr>
          <w:sz w:val="24"/>
          <w:szCs w:val="24"/>
        </w:rPr>
      </w:pPr>
      <w:r w:rsidRPr="7E411A4D">
        <w:rPr>
          <w:sz w:val="24"/>
          <w:szCs w:val="24"/>
        </w:rPr>
        <w:t>If you are looking for sources for your paper (books, journal articles, newspaper articles, blogs, etc.), you can meet with a research librarian at the same Research &amp; Writing Help drop-in hours. The librarians can also help you manage your citations, access research databases, and decide whether sources are scholarly or not.</w:t>
      </w:r>
    </w:p>
    <w:p w14:paraId="2B55BAFE" w14:textId="481E46AF" w:rsidR="7A9683A6" w:rsidRDefault="7A9683A6" w:rsidP="7E411A4D">
      <w:pPr>
        <w:rPr>
          <w:rFonts w:eastAsiaTheme="minorEastAsia"/>
          <w:b/>
          <w:bCs/>
          <w:sz w:val="24"/>
          <w:szCs w:val="24"/>
        </w:rPr>
      </w:pPr>
      <w:r w:rsidRPr="5DB89A88">
        <w:rPr>
          <w:rFonts w:eastAsiaTheme="minorEastAsia"/>
          <w:b/>
          <w:bCs/>
          <w:sz w:val="24"/>
          <w:szCs w:val="24"/>
        </w:rPr>
        <w:t>On Zoom</w:t>
      </w:r>
      <w:r w:rsidR="3A9D2C4E" w:rsidRPr="5DB89A88">
        <w:rPr>
          <w:rFonts w:eastAsiaTheme="minorEastAsia"/>
          <w:b/>
          <w:bCs/>
          <w:sz w:val="24"/>
          <w:szCs w:val="24"/>
        </w:rPr>
        <w:t xml:space="preserve"> </w:t>
      </w:r>
      <w:r w:rsidR="3A9D2C4E" w:rsidRPr="5DB89A88">
        <w:rPr>
          <w:rFonts w:eastAsiaTheme="minorEastAsia"/>
          <w:sz w:val="24"/>
          <w:szCs w:val="24"/>
        </w:rPr>
        <w:t>(</w:t>
      </w:r>
      <w:hyperlink r:id="rId11">
        <w:r w:rsidR="0F7A15AA" w:rsidRPr="5DB89A88">
          <w:rPr>
            <w:rStyle w:val="Hyperlink"/>
            <w:rFonts w:eastAsiaTheme="minorEastAsia"/>
            <w:sz w:val="24"/>
            <w:szCs w:val="24"/>
          </w:rPr>
          <w:t>https://minnstate.zoom.us/s/93852627878</w:t>
        </w:r>
      </w:hyperlink>
      <w:r w:rsidR="3A9D2C4E" w:rsidRPr="5DB89A88">
        <w:rPr>
          <w:rFonts w:eastAsiaTheme="minorEastAsia"/>
          <w:sz w:val="24"/>
          <w:szCs w:val="24"/>
        </w:rPr>
        <w:t>)</w:t>
      </w:r>
    </w:p>
    <w:p w14:paraId="36F4E277" w14:textId="5347E808" w:rsidR="7A9683A6" w:rsidRDefault="7A9683A6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Monday</w:t>
      </w:r>
      <w:r w:rsidR="090A790C" w:rsidRPr="7E411A4D">
        <w:rPr>
          <w:rFonts w:eastAsiaTheme="minorEastAsia"/>
          <w:sz w:val="24"/>
          <w:szCs w:val="24"/>
        </w:rPr>
        <w:t xml:space="preserve"> – </w:t>
      </w:r>
      <w:r w:rsidRPr="7E411A4D">
        <w:rPr>
          <w:rFonts w:eastAsiaTheme="minorEastAsia"/>
          <w:sz w:val="24"/>
          <w:szCs w:val="24"/>
        </w:rPr>
        <w:t>Thursday</w:t>
      </w:r>
      <w:r w:rsidR="090A790C" w:rsidRPr="7E411A4D">
        <w:rPr>
          <w:rFonts w:eastAsiaTheme="minorEastAsia"/>
          <w:sz w:val="24"/>
          <w:szCs w:val="24"/>
        </w:rPr>
        <w:t xml:space="preserve"> </w:t>
      </w:r>
      <w:r w:rsidRPr="7E411A4D">
        <w:rPr>
          <w:rFonts w:eastAsiaTheme="minorEastAsia"/>
          <w:sz w:val="24"/>
          <w:szCs w:val="24"/>
        </w:rPr>
        <w:t>11</w:t>
      </w:r>
      <w:r w:rsidR="6376ED7D" w:rsidRPr="7E411A4D">
        <w:rPr>
          <w:rFonts w:eastAsiaTheme="minorEastAsia"/>
          <w:sz w:val="24"/>
          <w:szCs w:val="24"/>
        </w:rPr>
        <w:t>:00 am-1:00 pm</w:t>
      </w:r>
      <w:r>
        <w:br/>
      </w:r>
      <w:r w:rsidRPr="00562983">
        <w:rPr>
          <w:rFonts w:eastAsiaTheme="minorEastAsia"/>
          <w:sz w:val="24"/>
          <w:szCs w:val="24"/>
        </w:rPr>
        <w:t>Monday</w:t>
      </w:r>
      <w:r w:rsidR="065833CE" w:rsidRPr="00562983">
        <w:rPr>
          <w:rFonts w:eastAsiaTheme="minorEastAsia"/>
          <w:sz w:val="24"/>
          <w:szCs w:val="24"/>
        </w:rPr>
        <w:t xml:space="preserve"> – </w:t>
      </w:r>
      <w:r w:rsidRPr="00562983">
        <w:rPr>
          <w:rFonts w:eastAsiaTheme="minorEastAsia"/>
          <w:sz w:val="24"/>
          <w:szCs w:val="24"/>
        </w:rPr>
        <w:t>Friday</w:t>
      </w:r>
      <w:r w:rsidR="065833CE" w:rsidRPr="00562983">
        <w:rPr>
          <w:rFonts w:eastAsiaTheme="minorEastAsia"/>
          <w:sz w:val="24"/>
          <w:szCs w:val="24"/>
        </w:rPr>
        <w:t xml:space="preserve"> </w:t>
      </w:r>
      <w:r w:rsidRPr="00562983">
        <w:rPr>
          <w:rFonts w:eastAsiaTheme="minorEastAsia"/>
          <w:sz w:val="24"/>
          <w:szCs w:val="24"/>
        </w:rPr>
        <w:t>2</w:t>
      </w:r>
      <w:r w:rsidR="0CBF63B4" w:rsidRPr="00562983">
        <w:rPr>
          <w:rFonts w:eastAsiaTheme="minorEastAsia"/>
          <w:sz w:val="24"/>
          <w:szCs w:val="24"/>
        </w:rPr>
        <w:t>:00-5:00 pm</w:t>
      </w:r>
    </w:p>
    <w:p w14:paraId="67566A50" w14:textId="4933693D" w:rsidR="7A9683A6" w:rsidRDefault="7A9683A6" w:rsidP="7E411A4D">
      <w:pPr>
        <w:rPr>
          <w:rFonts w:eastAsiaTheme="minorEastAsia"/>
          <w:b/>
          <w:bCs/>
          <w:sz w:val="24"/>
          <w:szCs w:val="24"/>
        </w:rPr>
      </w:pPr>
      <w:r w:rsidRPr="7E411A4D">
        <w:rPr>
          <w:rFonts w:eastAsiaTheme="minorEastAsia"/>
          <w:b/>
          <w:bCs/>
          <w:sz w:val="24"/>
          <w:szCs w:val="24"/>
        </w:rPr>
        <w:t>On Campus</w:t>
      </w:r>
      <w:r w:rsidR="4C4B8972" w:rsidRPr="7E411A4D">
        <w:rPr>
          <w:rFonts w:eastAsiaTheme="minorEastAsia"/>
          <w:b/>
          <w:bCs/>
          <w:sz w:val="24"/>
          <w:szCs w:val="24"/>
        </w:rPr>
        <w:t xml:space="preserve"> at the Reference Desk on the first floor of the </w:t>
      </w:r>
      <w:proofErr w:type="gramStart"/>
      <w:r w:rsidR="4C4B8972" w:rsidRPr="7E411A4D">
        <w:rPr>
          <w:rFonts w:eastAsiaTheme="minorEastAsia"/>
          <w:b/>
          <w:bCs/>
          <w:sz w:val="24"/>
          <w:szCs w:val="24"/>
        </w:rPr>
        <w:t>Library</w:t>
      </w:r>
      <w:proofErr w:type="gramEnd"/>
    </w:p>
    <w:p w14:paraId="7712AA3E" w14:textId="50782001" w:rsidR="7E411A4D" w:rsidRDefault="4C4B8972" w:rsidP="48AD65A7">
      <w:pPr>
        <w:rPr>
          <w:rFonts w:eastAsiaTheme="minorEastAsia"/>
          <w:sz w:val="24"/>
          <w:szCs w:val="24"/>
        </w:rPr>
      </w:pPr>
      <w:r w:rsidRPr="00562983">
        <w:rPr>
          <w:rFonts w:eastAsiaTheme="minorEastAsia"/>
          <w:sz w:val="24"/>
          <w:szCs w:val="24"/>
        </w:rPr>
        <w:t>Mon</w:t>
      </w:r>
      <w:r w:rsidR="7A9683A6" w:rsidRPr="00562983">
        <w:rPr>
          <w:rFonts w:eastAsiaTheme="minorEastAsia"/>
          <w:sz w:val="24"/>
          <w:szCs w:val="24"/>
        </w:rPr>
        <w:t>day</w:t>
      </w:r>
      <w:r w:rsidR="3F93C622" w:rsidRPr="00562983">
        <w:rPr>
          <w:rFonts w:eastAsiaTheme="minorEastAsia"/>
          <w:sz w:val="24"/>
          <w:szCs w:val="24"/>
        </w:rPr>
        <w:t xml:space="preserve"> – </w:t>
      </w:r>
      <w:r w:rsidR="7A9683A6" w:rsidRPr="00562983">
        <w:rPr>
          <w:rFonts w:eastAsiaTheme="minorEastAsia"/>
          <w:sz w:val="24"/>
          <w:szCs w:val="24"/>
        </w:rPr>
        <w:t>Thursday</w:t>
      </w:r>
      <w:r w:rsidR="3F93C622" w:rsidRPr="00562983">
        <w:rPr>
          <w:rFonts w:eastAsiaTheme="minorEastAsia"/>
          <w:sz w:val="24"/>
          <w:szCs w:val="24"/>
        </w:rPr>
        <w:t xml:space="preserve"> </w:t>
      </w:r>
      <w:r w:rsidR="7A9683A6" w:rsidRPr="00562983">
        <w:rPr>
          <w:rFonts w:eastAsiaTheme="minorEastAsia"/>
          <w:sz w:val="24"/>
          <w:szCs w:val="24"/>
        </w:rPr>
        <w:t>2</w:t>
      </w:r>
      <w:r w:rsidR="5FD4216D" w:rsidRPr="00562983">
        <w:rPr>
          <w:rFonts w:eastAsiaTheme="minorEastAsia"/>
          <w:sz w:val="24"/>
          <w:szCs w:val="24"/>
        </w:rPr>
        <w:t>:00 pm-5:00 p</w:t>
      </w:r>
      <w:r w:rsidR="55DE4E7B" w:rsidRPr="00562983">
        <w:rPr>
          <w:rFonts w:eastAsiaTheme="minorEastAsia"/>
          <w:sz w:val="24"/>
          <w:szCs w:val="24"/>
        </w:rPr>
        <w:t>m</w:t>
      </w:r>
    </w:p>
    <w:p w14:paraId="164A62AD" w14:textId="212E38F1" w:rsidR="02B21BC2" w:rsidRDefault="02B21BC2" w:rsidP="7E411A4D">
      <w:pPr>
        <w:pStyle w:val="Heading1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  <w:r w:rsidRPr="7E411A4D">
        <w:rPr>
          <w:b/>
          <w:bCs/>
          <w:color w:val="auto"/>
        </w:rPr>
        <w:lastRenderedPageBreak/>
        <w:t>Accessing Writing Handouts and Quick Guides -</w:t>
      </w:r>
    </w:p>
    <w:p w14:paraId="658859FA" w14:textId="0663E6AE" w:rsidR="7E411A4D" w:rsidRDefault="7E411A4D" w:rsidP="7E411A4D">
      <w:pPr>
        <w:rPr>
          <w:sz w:val="24"/>
          <w:szCs w:val="24"/>
        </w:rPr>
      </w:pPr>
    </w:p>
    <w:p w14:paraId="77AA7095" w14:textId="3C01AB4B" w:rsidR="37307852" w:rsidRDefault="37307852" w:rsidP="7E411A4D">
      <w:pPr>
        <w:rPr>
          <w:sz w:val="24"/>
          <w:szCs w:val="24"/>
        </w:rPr>
      </w:pPr>
      <w:r w:rsidRPr="7E411A4D">
        <w:rPr>
          <w:sz w:val="24"/>
          <w:szCs w:val="24"/>
        </w:rPr>
        <w:t xml:space="preserve">If you prefer to not meet with a tutor or simply to learn independently, you </w:t>
      </w:r>
      <w:r w:rsidR="436B39DE" w:rsidRPr="7E411A4D">
        <w:rPr>
          <w:sz w:val="24"/>
          <w:szCs w:val="24"/>
        </w:rPr>
        <w:t xml:space="preserve">may choose to </w:t>
      </w:r>
      <w:r w:rsidRPr="7E411A4D">
        <w:rPr>
          <w:sz w:val="24"/>
          <w:szCs w:val="24"/>
        </w:rPr>
        <w:t xml:space="preserve">access the Writing Center’s writing </w:t>
      </w:r>
      <w:r w:rsidR="2A0E805F" w:rsidRPr="7E411A4D">
        <w:rPr>
          <w:sz w:val="24"/>
          <w:szCs w:val="24"/>
        </w:rPr>
        <w:t xml:space="preserve">guides and </w:t>
      </w:r>
      <w:r w:rsidRPr="7E411A4D">
        <w:rPr>
          <w:sz w:val="24"/>
          <w:szCs w:val="24"/>
        </w:rPr>
        <w:t>handout</w:t>
      </w:r>
      <w:r w:rsidR="5F67CBA8" w:rsidRPr="7E411A4D">
        <w:rPr>
          <w:sz w:val="24"/>
          <w:szCs w:val="24"/>
        </w:rPr>
        <w:t>s (</w:t>
      </w:r>
      <w:hyperlink r:id="rId12">
        <w:r w:rsidRPr="7E411A4D">
          <w:rPr>
            <w:rStyle w:val="Hyperlink"/>
            <w:sz w:val="24"/>
            <w:szCs w:val="24"/>
          </w:rPr>
          <w:t>https://www.metrosta</w:t>
        </w:r>
        <w:r w:rsidRPr="7E411A4D">
          <w:rPr>
            <w:rStyle w:val="Hyperlink"/>
            <w:sz w:val="24"/>
            <w:szCs w:val="24"/>
          </w:rPr>
          <w:t>t</w:t>
        </w:r>
        <w:r w:rsidRPr="7E411A4D">
          <w:rPr>
            <w:rStyle w:val="Hyperlink"/>
            <w:sz w:val="24"/>
            <w:szCs w:val="24"/>
          </w:rPr>
          <w:t>e.edu/academics/success/tutoring/resources</w:t>
        </w:r>
      </w:hyperlink>
      <w:r w:rsidR="49D1D042" w:rsidRPr="7E411A4D">
        <w:rPr>
          <w:sz w:val="24"/>
          <w:szCs w:val="24"/>
        </w:rPr>
        <w:t>)</w:t>
      </w:r>
      <w:r w:rsidRPr="7E411A4D">
        <w:rPr>
          <w:sz w:val="24"/>
          <w:szCs w:val="24"/>
        </w:rPr>
        <w:t xml:space="preserve">. </w:t>
      </w:r>
      <w:r w:rsidR="2573E214" w:rsidRPr="7E411A4D">
        <w:rPr>
          <w:sz w:val="24"/>
          <w:szCs w:val="24"/>
        </w:rPr>
        <w:t>They range in topic from brainstorming and outlining, to crafting thesis statements, to summarizing sources, to grammar and citations.</w:t>
      </w:r>
      <w:r w:rsidR="57CFCC9F" w:rsidRPr="7E411A4D">
        <w:rPr>
          <w:sz w:val="24"/>
          <w:szCs w:val="24"/>
        </w:rPr>
        <w:t xml:space="preserve"> T</w:t>
      </w:r>
      <w:r w:rsidR="550A5D5B" w:rsidRPr="7E411A4D">
        <w:rPr>
          <w:sz w:val="24"/>
          <w:szCs w:val="24"/>
        </w:rPr>
        <w:t xml:space="preserve">hey </w:t>
      </w:r>
      <w:r w:rsidR="57CFCC9F" w:rsidRPr="7E411A4D">
        <w:rPr>
          <w:sz w:val="24"/>
          <w:szCs w:val="24"/>
        </w:rPr>
        <w:t>may also be helpful if you need immediate help and tutoring is</w:t>
      </w:r>
      <w:r w:rsidR="0614348F" w:rsidRPr="7E411A4D">
        <w:rPr>
          <w:sz w:val="24"/>
          <w:szCs w:val="24"/>
        </w:rPr>
        <w:t xml:space="preserve"> </w:t>
      </w:r>
      <w:r w:rsidR="57CFCC9F" w:rsidRPr="7E411A4D">
        <w:rPr>
          <w:sz w:val="24"/>
          <w:szCs w:val="24"/>
        </w:rPr>
        <w:t>n</w:t>
      </w:r>
      <w:r w:rsidR="46E397AF" w:rsidRPr="7E411A4D">
        <w:rPr>
          <w:sz w:val="24"/>
          <w:szCs w:val="24"/>
        </w:rPr>
        <w:t>o</w:t>
      </w:r>
      <w:r w:rsidR="57CFCC9F" w:rsidRPr="7E411A4D">
        <w:rPr>
          <w:sz w:val="24"/>
          <w:szCs w:val="24"/>
        </w:rPr>
        <w:t>t available.</w:t>
      </w:r>
    </w:p>
    <w:p w14:paraId="78F9D270" w14:textId="03A73C14" w:rsidR="7E411A4D" w:rsidRDefault="7E411A4D" w:rsidP="7E411A4D">
      <w:pPr>
        <w:rPr>
          <w:sz w:val="24"/>
          <w:szCs w:val="24"/>
        </w:rPr>
      </w:pPr>
    </w:p>
    <w:p w14:paraId="657C7368" w14:textId="11B50620" w:rsidR="02B21BC2" w:rsidRDefault="02B21BC2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 xml:space="preserve">Getting Help from the Front Desk - </w:t>
      </w:r>
    </w:p>
    <w:p w14:paraId="27C66CFE" w14:textId="4FA75375" w:rsidR="7E411A4D" w:rsidRDefault="7E411A4D" w:rsidP="7E411A4D">
      <w:pPr>
        <w:rPr>
          <w:rFonts w:eastAsiaTheme="minorEastAsia"/>
          <w:sz w:val="24"/>
          <w:szCs w:val="24"/>
        </w:rPr>
      </w:pPr>
    </w:p>
    <w:p w14:paraId="5A2845B4" w14:textId="56A5A689" w:rsidR="5A551B83" w:rsidRDefault="5A551B83" w:rsidP="7E411A4D">
      <w:pPr>
        <w:rPr>
          <w:rFonts w:eastAsiaTheme="minorEastAsia"/>
          <w:sz w:val="24"/>
          <w:szCs w:val="24"/>
        </w:rPr>
      </w:pPr>
      <w:r w:rsidRPr="3EC73E56">
        <w:rPr>
          <w:rFonts w:eastAsiaTheme="minorEastAsia"/>
          <w:sz w:val="24"/>
          <w:szCs w:val="24"/>
        </w:rPr>
        <w:t xml:space="preserve">To get help making, editing, or accessing your appointment, you can join </w:t>
      </w:r>
      <w:r w:rsidR="173CD2EC" w:rsidRPr="3EC73E56">
        <w:rPr>
          <w:rFonts w:eastAsiaTheme="minorEastAsia"/>
          <w:sz w:val="24"/>
          <w:szCs w:val="24"/>
        </w:rPr>
        <w:t xml:space="preserve">TTS </w:t>
      </w:r>
      <w:r w:rsidRPr="3EC73E56">
        <w:rPr>
          <w:rFonts w:eastAsiaTheme="minorEastAsia"/>
          <w:sz w:val="24"/>
          <w:szCs w:val="24"/>
        </w:rPr>
        <w:t xml:space="preserve">Front Desk on Zoom (Monday – Saturday during open hours) at </w:t>
      </w:r>
      <w:hyperlink r:id="rId13">
        <w:r w:rsidR="32FFDA1F" w:rsidRPr="3EC73E56">
          <w:rPr>
            <w:rStyle w:val="Hyperlink"/>
            <w:rFonts w:eastAsiaTheme="minorEastAsia"/>
            <w:sz w:val="24"/>
            <w:szCs w:val="24"/>
          </w:rPr>
          <w:t>https://minnstate.zoom.us/j/98994943457?pwd=L3dNWmY0ejJGM</w:t>
        </w:r>
        <w:r w:rsidR="32FFDA1F" w:rsidRPr="3EC73E56">
          <w:rPr>
            <w:rStyle w:val="Hyperlink"/>
            <w:rFonts w:eastAsiaTheme="minorEastAsia"/>
            <w:sz w:val="24"/>
            <w:szCs w:val="24"/>
          </w:rPr>
          <w:t>X</w:t>
        </w:r>
        <w:r w:rsidR="32FFDA1F" w:rsidRPr="3EC73E56">
          <w:rPr>
            <w:rStyle w:val="Hyperlink"/>
            <w:rFonts w:eastAsiaTheme="minorEastAsia"/>
            <w:sz w:val="24"/>
            <w:szCs w:val="24"/>
          </w:rPr>
          <w:t>RCNGdQK21wL1ppZz09</w:t>
        </w:r>
      </w:hyperlink>
      <w:r w:rsidR="6C0378A7" w:rsidRPr="3EC73E56">
        <w:rPr>
          <w:rFonts w:eastAsiaTheme="minorEastAsia"/>
          <w:sz w:val="24"/>
          <w:szCs w:val="24"/>
        </w:rPr>
        <w:t xml:space="preserve"> or call (651)793-1460 (Monday – Friday during open hours).</w:t>
      </w:r>
    </w:p>
    <w:p w14:paraId="67F8876A" w14:textId="76364399" w:rsidR="33C529DA" w:rsidRDefault="33C529DA" w:rsidP="7E411A4D">
      <w:pPr>
        <w:rPr>
          <w:rFonts w:eastAsiaTheme="minorEastAsia"/>
          <w:sz w:val="24"/>
          <w:szCs w:val="24"/>
        </w:rPr>
      </w:pPr>
      <w:r w:rsidRPr="5DB89A88">
        <w:rPr>
          <w:rFonts w:eastAsiaTheme="minorEastAsia"/>
          <w:sz w:val="24"/>
          <w:szCs w:val="24"/>
        </w:rPr>
        <w:t>For questions or concerns that are not time-sensitive, you can also e</w:t>
      </w:r>
      <w:r w:rsidR="5A551B83" w:rsidRPr="5DB89A88">
        <w:rPr>
          <w:rFonts w:eastAsiaTheme="minorEastAsia"/>
          <w:sz w:val="24"/>
          <w:szCs w:val="24"/>
        </w:rPr>
        <w:t xml:space="preserve">mail </w:t>
      </w:r>
      <w:r w:rsidR="592B64DF" w:rsidRPr="5DB89A88">
        <w:rPr>
          <w:rFonts w:eastAsiaTheme="minorEastAsia"/>
          <w:sz w:val="24"/>
          <w:szCs w:val="24"/>
        </w:rPr>
        <w:t xml:space="preserve">the Front Desk at </w:t>
      </w:r>
      <w:hyperlink r:id="rId14">
        <w:r w:rsidR="2AE44204" w:rsidRPr="5DB89A88">
          <w:rPr>
            <w:rStyle w:val="Hyperlink"/>
            <w:rFonts w:eastAsiaTheme="minorEastAsia"/>
            <w:sz w:val="24"/>
            <w:szCs w:val="24"/>
          </w:rPr>
          <w:t>tutoring@</w:t>
        </w:r>
        <w:r w:rsidR="5A551B83" w:rsidRPr="5DB89A88">
          <w:rPr>
            <w:rStyle w:val="Hyperlink"/>
            <w:rFonts w:eastAsiaTheme="minorEastAsia"/>
            <w:sz w:val="24"/>
            <w:szCs w:val="24"/>
          </w:rPr>
          <w:t>metrostate.edu</w:t>
        </w:r>
      </w:hyperlink>
      <w:r w:rsidR="2C36D4BC" w:rsidRPr="5DB89A88">
        <w:rPr>
          <w:rFonts w:eastAsiaTheme="minorEastAsia"/>
          <w:sz w:val="24"/>
          <w:szCs w:val="24"/>
        </w:rPr>
        <w:t>.</w:t>
      </w:r>
    </w:p>
    <w:sectPr w:rsidR="33C529D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F5B4"/>
    <w:multiLevelType w:val="hybridMultilevel"/>
    <w:tmpl w:val="62BE7D24"/>
    <w:lvl w:ilvl="0" w:tplc="67CEBED4">
      <w:start w:val="1"/>
      <w:numFmt w:val="decimal"/>
      <w:lvlText w:val="%1."/>
      <w:lvlJc w:val="left"/>
      <w:pPr>
        <w:ind w:left="720" w:hanging="360"/>
      </w:pPr>
    </w:lvl>
    <w:lvl w:ilvl="1" w:tplc="7878F32A">
      <w:start w:val="1"/>
      <w:numFmt w:val="lowerLetter"/>
      <w:lvlText w:val="%2."/>
      <w:lvlJc w:val="left"/>
      <w:pPr>
        <w:ind w:left="1440" w:hanging="360"/>
      </w:pPr>
    </w:lvl>
    <w:lvl w:ilvl="2" w:tplc="46E659A6">
      <w:start w:val="1"/>
      <w:numFmt w:val="lowerRoman"/>
      <w:lvlText w:val="%3."/>
      <w:lvlJc w:val="right"/>
      <w:pPr>
        <w:ind w:left="2160" w:hanging="180"/>
      </w:pPr>
    </w:lvl>
    <w:lvl w:ilvl="3" w:tplc="B9D6E28A">
      <w:start w:val="1"/>
      <w:numFmt w:val="decimal"/>
      <w:lvlText w:val="%4."/>
      <w:lvlJc w:val="left"/>
      <w:pPr>
        <w:ind w:left="2880" w:hanging="360"/>
      </w:pPr>
    </w:lvl>
    <w:lvl w:ilvl="4" w:tplc="45D2F6BA">
      <w:start w:val="1"/>
      <w:numFmt w:val="lowerLetter"/>
      <w:lvlText w:val="%5."/>
      <w:lvlJc w:val="left"/>
      <w:pPr>
        <w:ind w:left="3600" w:hanging="360"/>
      </w:pPr>
    </w:lvl>
    <w:lvl w:ilvl="5" w:tplc="F5F6AA9A">
      <w:start w:val="1"/>
      <w:numFmt w:val="lowerRoman"/>
      <w:lvlText w:val="%6."/>
      <w:lvlJc w:val="right"/>
      <w:pPr>
        <w:ind w:left="4320" w:hanging="180"/>
      </w:pPr>
    </w:lvl>
    <w:lvl w:ilvl="6" w:tplc="53F2CABA">
      <w:start w:val="1"/>
      <w:numFmt w:val="decimal"/>
      <w:lvlText w:val="%7."/>
      <w:lvlJc w:val="left"/>
      <w:pPr>
        <w:ind w:left="5040" w:hanging="360"/>
      </w:pPr>
    </w:lvl>
    <w:lvl w:ilvl="7" w:tplc="B814696C">
      <w:start w:val="1"/>
      <w:numFmt w:val="lowerLetter"/>
      <w:lvlText w:val="%8."/>
      <w:lvlJc w:val="left"/>
      <w:pPr>
        <w:ind w:left="5760" w:hanging="360"/>
      </w:pPr>
    </w:lvl>
    <w:lvl w:ilvl="8" w:tplc="BF022A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812A0"/>
    <w:multiLevelType w:val="hybridMultilevel"/>
    <w:tmpl w:val="74D0AA3A"/>
    <w:lvl w:ilvl="0" w:tplc="FCD642E6">
      <w:start w:val="1"/>
      <w:numFmt w:val="decimal"/>
      <w:lvlText w:val="%1."/>
      <w:lvlJc w:val="left"/>
      <w:pPr>
        <w:ind w:left="720" w:hanging="360"/>
      </w:pPr>
    </w:lvl>
    <w:lvl w:ilvl="1" w:tplc="EF0E7740">
      <w:start w:val="1"/>
      <w:numFmt w:val="lowerLetter"/>
      <w:lvlText w:val="%2."/>
      <w:lvlJc w:val="left"/>
      <w:pPr>
        <w:ind w:left="1440" w:hanging="360"/>
      </w:pPr>
    </w:lvl>
    <w:lvl w:ilvl="2" w:tplc="47E0EC6A">
      <w:start w:val="1"/>
      <w:numFmt w:val="lowerRoman"/>
      <w:lvlText w:val="%3."/>
      <w:lvlJc w:val="right"/>
      <w:pPr>
        <w:ind w:left="2160" w:hanging="180"/>
      </w:pPr>
    </w:lvl>
    <w:lvl w:ilvl="3" w:tplc="22FEB8A6">
      <w:start w:val="1"/>
      <w:numFmt w:val="decimal"/>
      <w:lvlText w:val="%4."/>
      <w:lvlJc w:val="left"/>
      <w:pPr>
        <w:ind w:left="2880" w:hanging="360"/>
      </w:pPr>
    </w:lvl>
    <w:lvl w:ilvl="4" w:tplc="5A447A28">
      <w:start w:val="1"/>
      <w:numFmt w:val="lowerLetter"/>
      <w:lvlText w:val="%5."/>
      <w:lvlJc w:val="left"/>
      <w:pPr>
        <w:ind w:left="3600" w:hanging="360"/>
      </w:pPr>
    </w:lvl>
    <w:lvl w:ilvl="5" w:tplc="BCD4A83C">
      <w:start w:val="1"/>
      <w:numFmt w:val="lowerRoman"/>
      <w:lvlText w:val="%6."/>
      <w:lvlJc w:val="right"/>
      <w:pPr>
        <w:ind w:left="4320" w:hanging="180"/>
      </w:pPr>
    </w:lvl>
    <w:lvl w:ilvl="6" w:tplc="A170B3DA">
      <w:start w:val="1"/>
      <w:numFmt w:val="decimal"/>
      <w:lvlText w:val="%7."/>
      <w:lvlJc w:val="left"/>
      <w:pPr>
        <w:ind w:left="5040" w:hanging="360"/>
      </w:pPr>
    </w:lvl>
    <w:lvl w:ilvl="7" w:tplc="58B827DA">
      <w:start w:val="1"/>
      <w:numFmt w:val="lowerLetter"/>
      <w:lvlText w:val="%8."/>
      <w:lvlJc w:val="left"/>
      <w:pPr>
        <w:ind w:left="5760" w:hanging="360"/>
      </w:pPr>
    </w:lvl>
    <w:lvl w:ilvl="8" w:tplc="4D8697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60FC63"/>
    <w:rsid w:val="00121512"/>
    <w:rsid w:val="002138A1"/>
    <w:rsid w:val="00562983"/>
    <w:rsid w:val="006021B3"/>
    <w:rsid w:val="00AB808E"/>
    <w:rsid w:val="00B37C7C"/>
    <w:rsid w:val="00B80B38"/>
    <w:rsid w:val="00BB437F"/>
    <w:rsid w:val="019BC0D4"/>
    <w:rsid w:val="02B21BC2"/>
    <w:rsid w:val="02FFF268"/>
    <w:rsid w:val="0358D963"/>
    <w:rsid w:val="03943A0E"/>
    <w:rsid w:val="03E83A81"/>
    <w:rsid w:val="04543CED"/>
    <w:rsid w:val="0614348F"/>
    <w:rsid w:val="065833CE"/>
    <w:rsid w:val="071902A7"/>
    <w:rsid w:val="08FA5A72"/>
    <w:rsid w:val="090A790C"/>
    <w:rsid w:val="099C5AFC"/>
    <w:rsid w:val="0A4555E2"/>
    <w:rsid w:val="0AAC9A37"/>
    <w:rsid w:val="0B0E4662"/>
    <w:rsid w:val="0BF82E29"/>
    <w:rsid w:val="0C3430DB"/>
    <w:rsid w:val="0CBF63B4"/>
    <w:rsid w:val="0DD0013C"/>
    <w:rsid w:val="0E649E2C"/>
    <w:rsid w:val="0F7A15AA"/>
    <w:rsid w:val="0F9C03AD"/>
    <w:rsid w:val="10CD8CF2"/>
    <w:rsid w:val="10D02F80"/>
    <w:rsid w:val="110C27DF"/>
    <w:rsid w:val="1113309B"/>
    <w:rsid w:val="135650DD"/>
    <w:rsid w:val="1523F5EB"/>
    <w:rsid w:val="15880889"/>
    <w:rsid w:val="159F106F"/>
    <w:rsid w:val="15D57870"/>
    <w:rsid w:val="15FEB8C9"/>
    <w:rsid w:val="163FB22C"/>
    <w:rsid w:val="173CD2EC"/>
    <w:rsid w:val="17455E0C"/>
    <w:rsid w:val="181529A1"/>
    <w:rsid w:val="18313379"/>
    <w:rsid w:val="186D9C09"/>
    <w:rsid w:val="196FF9BD"/>
    <w:rsid w:val="19DE3EB1"/>
    <w:rsid w:val="1A365DAA"/>
    <w:rsid w:val="1AB671CA"/>
    <w:rsid w:val="1B7A0F12"/>
    <w:rsid w:val="1D04A49C"/>
    <w:rsid w:val="1EA7268E"/>
    <w:rsid w:val="1EA96D0A"/>
    <w:rsid w:val="1EB1AFD4"/>
    <w:rsid w:val="1ED9E7F9"/>
    <w:rsid w:val="1EF31056"/>
    <w:rsid w:val="224B94B7"/>
    <w:rsid w:val="250D26CB"/>
    <w:rsid w:val="2573E214"/>
    <w:rsid w:val="25F8FC38"/>
    <w:rsid w:val="268440B3"/>
    <w:rsid w:val="26E4F9DE"/>
    <w:rsid w:val="26E7E78E"/>
    <w:rsid w:val="2758F220"/>
    <w:rsid w:val="2794CC99"/>
    <w:rsid w:val="2888B831"/>
    <w:rsid w:val="28F4C281"/>
    <w:rsid w:val="29EB152A"/>
    <w:rsid w:val="29F133CA"/>
    <w:rsid w:val="2A0E805F"/>
    <w:rsid w:val="2AE44204"/>
    <w:rsid w:val="2B613284"/>
    <w:rsid w:val="2B7C684F"/>
    <w:rsid w:val="2C36D4BC"/>
    <w:rsid w:val="2C92B805"/>
    <w:rsid w:val="2D33F0C3"/>
    <w:rsid w:val="2DAF0B47"/>
    <w:rsid w:val="2E9CCE5A"/>
    <w:rsid w:val="2FAA5BBA"/>
    <w:rsid w:val="2FBB9691"/>
    <w:rsid w:val="301B7B4A"/>
    <w:rsid w:val="305A56AE"/>
    <w:rsid w:val="32C8D41F"/>
    <w:rsid w:val="32FFDA1F"/>
    <w:rsid w:val="33C529DA"/>
    <w:rsid w:val="34E5E3EB"/>
    <w:rsid w:val="36E9E2D1"/>
    <w:rsid w:val="37307852"/>
    <w:rsid w:val="38121290"/>
    <w:rsid w:val="3912629C"/>
    <w:rsid w:val="3A9D2C4E"/>
    <w:rsid w:val="3BD35043"/>
    <w:rsid w:val="3C595E63"/>
    <w:rsid w:val="3CA3A6A1"/>
    <w:rsid w:val="3EC73E56"/>
    <w:rsid w:val="3F93C622"/>
    <w:rsid w:val="3FA4C771"/>
    <w:rsid w:val="4056B00B"/>
    <w:rsid w:val="40D91232"/>
    <w:rsid w:val="4257AB3B"/>
    <w:rsid w:val="42C13268"/>
    <w:rsid w:val="436B39DE"/>
    <w:rsid w:val="447B4457"/>
    <w:rsid w:val="44AB30B3"/>
    <w:rsid w:val="46E397AF"/>
    <w:rsid w:val="479574F5"/>
    <w:rsid w:val="4846ABED"/>
    <w:rsid w:val="48AD65A7"/>
    <w:rsid w:val="4968E95B"/>
    <w:rsid w:val="49D1D042"/>
    <w:rsid w:val="49EF9AD2"/>
    <w:rsid w:val="4AB31BF0"/>
    <w:rsid w:val="4C4B8972"/>
    <w:rsid w:val="4C8DC7B5"/>
    <w:rsid w:val="4D799D22"/>
    <w:rsid w:val="4DAC0DE4"/>
    <w:rsid w:val="4DCAEFD6"/>
    <w:rsid w:val="4E1CFD5D"/>
    <w:rsid w:val="4E630B12"/>
    <w:rsid w:val="526E4B69"/>
    <w:rsid w:val="52868141"/>
    <w:rsid w:val="53367C35"/>
    <w:rsid w:val="542251A2"/>
    <w:rsid w:val="547F0F2D"/>
    <w:rsid w:val="550A5D5B"/>
    <w:rsid w:val="55DE4E7B"/>
    <w:rsid w:val="561ADF8E"/>
    <w:rsid w:val="57CDEAA6"/>
    <w:rsid w:val="57CFCC9F"/>
    <w:rsid w:val="58589F74"/>
    <w:rsid w:val="58A0BFEF"/>
    <w:rsid w:val="592B64DF"/>
    <w:rsid w:val="5A551B83"/>
    <w:rsid w:val="5A95D622"/>
    <w:rsid w:val="5AEE50B1"/>
    <w:rsid w:val="5DB89A88"/>
    <w:rsid w:val="5E497174"/>
    <w:rsid w:val="5F67CBA8"/>
    <w:rsid w:val="5FD4216D"/>
    <w:rsid w:val="616621CB"/>
    <w:rsid w:val="61E374B4"/>
    <w:rsid w:val="62F78926"/>
    <w:rsid w:val="63041133"/>
    <w:rsid w:val="63132D03"/>
    <w:rsid w:val="6376ED7D"/>
    <w:rsid w:val="63C81492"/>
    <w:rsid w:val="649DC28D"/>
    <w:rsid w:val="64D99D06"/>
    <w:rsid w:val="6563E4F3"/>
    <w:rsid w:val="658CCCBF"/>
    <w:rsid w:val="6613DFE7"/>
    <w:rsid w:val="6745B2FA"/>
    <w:rsid w:val="686A8BB1"/>
    <w:rsid w:val="694D430A"/>
    <w:rsid w:val="6960FC63"/>
    <w:rsid w:val="6B46770D"/>
    <w:rsid w:val="6C0378A7"/>
    <w:rsid w:val="6CA0E6EC"/>
    <w:rsid w:val="6DEACF9F"/>
    <w:rsid w:val="6E2ADA66"/>
    <w:rsid w:val="6F2DEA8A"/>
    <w:rsid w:val="6FED63AF"/>
    <w:rsid w:val="6FEFAA2B"/>
    <w:rsid w:val="7019E830"/>
    <w:rsid w:val="7131B2FA"/>
    <w:rsid w:val="71627B28"/>
    <w:rsid w:val="73990236"/>
    <w:rsid w:val="741B5AEB"/>
    <w:rsid w:val="7480F38D"/>
    <w:rsid w:val="761CF6BF"/>
    <w:rsid w:val="77B8944F"/>
    <w:rsid w:val="77CFCF06"/>
    <w:rsid w:val="781734E4"/>
    <w:rsid w:val="78F084E3"/>
    <w:rsid w:val="79761CA3"/>
    <w:rsid w:val="7A3C3F09"/>
    <w:rsid w:val="7A9683A6"/>
    <w:rsid w:val="7AF03511"/>
    <w:rsid w:val="7B41C8BD"/>
    <w:rsid w:val="7BF650F8"/>
    <w:rsid w:val="7DAACDA9"/>
    <w:rsid w:val="7E27D5D3"/>
    <w:rsid w:val="7E411A4D"/>
    <w:rsid w:val="7F1C3AD6"/>
    <w:rsid w:val="7F2902B9"/>
    <w:rsid w:val="7FB0E159"/>
    <w:rsid w:val="7FE5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FC63"/>
  <w15:chartTrackingRefBased/>
  <w15:docId w15:val="{0DA72BCF-AE7B-47E7-A2FA-B8D70BFA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562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innstate.zoom.us/j/98994943457?pwd=L3dNWmY0ejJGMXRCNGdQK21wL1pp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metrostate.edu/academics/success/tutoring/resour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innstate.zoom.us/s/93852627878" TargetMode="External"/><Relationship Id="rId5" Type="http://schemas.openxmlformats.org/officeDocument/2006/relationships/hyperlink" Target="https://www.metrostate.edu/academics/success/tuto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trostate.mywconline.net/schedule.php?scheduleid=sc5f3aad4bc82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tutoring@metro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 Megan A</dc:creator>
  <cp:keywords/>
  <dc:description/>
  <cp:lastModifiedBy>Van der Leeuw, Tracy L</cp:lastModifiedBy>
  <cp:revision>4</cp:revision>
  <cp:lastPrinted>2024-08-22T19:53:00Z</cp:lastPrinted>
  <dcterms:created xsi:type="dcterms:W3CDTF">2024-08-22T19:44:00Z</dcterms:created>
  <dcterms:modified xsi:type="dcterms:W3CDTF">2024-08-22T19:56:00Z</dcterms:modified>
</cp:coreProperties>
</file>