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73551" w14:textId="3988F6D0" w:rsidR="0016049C" w:rsidRPr="00D208EA" w:rsidRDefault="003D3700" w:rsidP="001B49CA">
      <w:pPr>
        <w:pStyle w:val="Title"/>
        <w:jc w:val="center"/>
        <w:rPr>
          <w:sz w:val="44"/>
          <w:szCs w:val="44"/>
        </w:rPr>
      </w:pPr>
      <w:bookmarkStart w:id="0" w:name="_Hlk33619527"/>
      <w:r w:rsidRPr="00D208EA">
        <w:rPr>
          <w:sz w:val="44"/>
          <w:szCs w:val="44"/>
        </w:rPr>
        <w:t>Chicago</w:t>
      </w:r>
      <w:r w:rsidR="00E23977" w:rsidRPr="00D208EA">
        <w:rPr>
          <w:sz w:val="44"/>
          <w:szCs w:val="44"/>
        </w:rPr>
        <w:t xml:space="preserve"> 1</w:t>
      </w:r>
      <w:r w:rsidR="00BC587B" w:rsidRPr="00D208EA">
        <w:rPr>
          <w:sz w:val="44"/>
          <w:szCs w:val="44"/>
        </w:rPr>
        <w:t>8</w:t>
      </w:r>
      <w:r w:rsidR="00E23977" w:rsidRPr="00D208EA">
        <w:rPr>
          <w:sz w:val="44"/>
          <w:szCs w:val="44"/>
        </w:rPr>
        <w:t xml:space="preserve"> </w:t>
      </w:r>
      <w:r w:rsidR="00AF6B63" w:rsidRPr="00D208EA">
        <w:rPr>
          <w:sz w:val="44"/>
          <w:szCs w:val="44"/>
        </w:rPr>
        <w:t>Citation</w:t>
      </w:r>
      <w:r w:rsidR="00E23977" w:rsidRPr="00D208EA">
        <w:rPr>
          <w:sz w:val="44"/>
          <w:szCs w:val="44"/>
        </w:rPr>
        <w:t xml:space="preserve"> Guide:</w:t>
      </w:r>
      <w:r w:rsidRPr="00D208EA">
        <w:rPr>
          <w:sz w:val="44"/>
          <w:szCs w:val="44"/>
        </w:rPr>
        <w:t xml:space="preserve"> </w:t>
      </w:r>
      <w:r w:rsidR="00414EB1" w:rsidRPr="00D208EA">
        <w:rPr>
          <w:sz w:val="44"/>
          <w:szCs w:val="44"/>
        </w:rPr>
        <w:t>Notes</w:t>
      </w:r>
      <w:r w:rsidR="002B2B73" w:rsidRPr="00D208EA">
        <w:rPr>
          <w:sz w:val="44"/>
          <w:szCs w:val="44"/>
        </w:rPr>
        <w:t xml:space="preserve"> &amp; </w:t>
      </w:r>
      <w:r w:rsidR="00414EB1" w:rsidRPr="00D208EA">
        <w:rPr>
          <w:sz w:val="44"/>
          <w:szCs w:val="44"/>
        </w:rPr>
        <w:t>Bibliography</w:t>
      </w:r>
    </w:p>
    <w:p w14:paraId="1A01CCDD" w14:textId="7DAA07CC" w:rsidR="001B09B8" w:rsidRPr="00BE3BE8" w:rsidRDefault="00476BFA" w:rsidP="00526C82">
      <w:pPr>
        <w:pStyle w:val="Subtitle"/>
        <w:spacing w:after="0"/>
        <w:jc w:val="center"/>
        <w:rPr>
          <w:rFonts w:asciiTheme="majorHAnsi" w:hAnsiTheme="majorHAnsi" w:cstheme="majorHAnsi"/>
          <w:color w:val="auto"/>
        </w:rPr>
      </w:pPr>
      <w:r w:rsidRPr="00BE3BE8">
        <w:rPr>
          <w:rFonts w:asciiTheme="majorHAnsi" w:hAnsiTheme="majorHAnsi" w:cstheme="majorHAnsi"/>
          <w:color w:val="auto"/>
        </w:rPr>
        <w:t>Metro</w:t>
      </w:r>
      <w:r w:rsidR="00E56A32" w:rsidRPr="00BE3BE8">
        <w:rPr>
          <w:rFonts w:asciiTheme="majorHAnsi" w:hAnsiTheme="majorHAnsi" w:cstheme="majorHAnsi"/>
          <w:color w:val="auto"/>
        </w:rPr>
        <w:t xml:space="preserve"> </w:t>
      </w:r>
      <w:r w:rsidRPr="00BE3BE8">
        <w:rPr>
          <w:rFonts w:asciiTheme="majorHAnsi" w:hAnsiTheme="majorHAnsi" w:cstheme="majorHAnsi"/>
          <w:color w:val="auto"/>
        </w:rPr>
        <w:t>State University Writing</w:t>
      </w:r>
      <w:r w:rsidR="008B3DC7" w:rsidRPr="00BE3BE8">
        <w:rPr>
          <w:rFonts w:asciiTheme="majorHAnsi" w:hAnsiTheme="majorHAnsi" w:cstheme="majorHAnsi"/>
          <w:color w:val="auto"/>
        </w:rPr>
        <w:t xml:space="preserve"> Center</w:t>
      </w:r>
      <w:r w:rsidRPr="00BE3BE8">
        <w:rPr>
          <w:rFonts w:asciiTheme="majorHAnsi" w:hAnsiTheme="majorHAnsi" w:cstheme="majorHAnsi"/>
          <w:color w:val="auto"/>
        </w:rPr>
        <w:t xml:space="preserve">, </w:t>
      </w:r>
      <w:r w:rsidR="002B2B73" w:rsidRPr="00BE3BE8">
        <w:rPr>
          <w:rFonts w:asciiTheme="majorHAnsi" w:hAnsiTheme="majorHAnsi" w:cstheme="majorHAnsi"/>
          <w:color w:val="auto"/>
        </w:rPr>
        <w:t xml:space="preserve">Spring </w:t>
      </w:r>
      <w:r w:rsidR="009F2E62" w:rsidRPr="00BE3BE8">
        <w:rPr>
          <w:rFonts w:asciiTheme="majorHAnsi" w:hAnsiTheme="majorHAnsi" w:cstheme="majorHAnsi"/>
          <w:color w:val="auto"/>
        </w:rPr>
        <w:t>202</w:t>
      </w:r>
      <w:r w:rsidR="002B2B73" w:rsidRPr="00BE3BE8">
        <w:rPr>
          <w:rFonts w:asciiTheme="majorHAnsi" w:hAnsiTheme="majorHAnsi" w:cstheme="majorHAnsi"/>
          <w:color w:val="auto"/>
        </w:rPr>
        <w:t>5</w:t>
      </w:r>
    </w:p>
    <w:p w14:paraId="2B6A0141" w14:textId="6F5B3ABC" w:rsidR="00621159" w:rsidRPr="001B49CA" w:rsidRDefault="00081B61" w:rsidP="001B49CA">
      <w:pPr>
        <w:pStyle w:val="Heading1"/>
        <w:rPr>
          <w:b/>
          <w:bCs/>
          <w:color w:val="auto"/>
        </w:rPr>
      </w:pPr>
      <w:r w:rsidRPr="001B49CA">
        <w:rPr>
          <w:b/>
          <w:bCs/>
          <w:color w:val="auto"/>
        </w:rPr>
        <w:t>Resources</w:t>
      </w:r>
    </w:p>
    <w:p w14:paraId="44D40E97" w14:textId="77777777" w:rsidR="00246958" w:rsidRPr="001B49CA" w:rsidRDefault="0094715E" w:rsidP="00621159">
      <w:pPr>
        <w:tabs>
          <w:tab w:val="left" w:pos="90"/>
        </w:tabs>
        <w:spacing w:after="120" w:line="240" w:lineRule="auto"/>
        <w:rPr>
          <w:rFonts w:cstheme="minorHAnsi"/>
          <w:iCs/>
        </w:rPr>
      </w:pPr>
      <w:proofErr w:type="spellStart"/>
      <w:r w:rsidRPr="001B49CA">
        <w:rPr>
          <w:rFonts w:cstheme="minorHAnsi"/>
          <w:b/>
          <w:bCs/>
        </w:rPr>
        <w:t>Eb</w:t>
      </w:r>
      <w:r w:rsidR="00422802" w:rsidRPr="001B49CA">
        <w:rPr>
          <w:rFonts w:cstheme="minorHAnsi"/>
          <w:b/>
          <w:bCs/>
        </w:rPr>
        <w:t>ook</w:t>
      </w:r>
      <w:proofErr w:type="spellEnd"/>
      <w:r w:rsidR="00422802" w:rsidRPr="001B49CA">
        <w:rPr>
          <w:rFonts w:cstheme="minorHAnsi"/>
          <w:i/>
          <w:iCs/>
        </w:rPr>
        <w:t xml:space="preserve">: </w:t>
      </w:r>
      <w:r w:rsidR="00621159" w:rsidRPr="001B49CA">
        <w:rPr>
          <w:rFonts w:cstheme="minorHAnsi"/>
          <w:i/>
          <w:iCs/>
        </w:rPr>
        <w:t>The Chicago Manual of Style Online</w:t>
      </w:r>
      <w:r w:rsidR="00621159" w:rsidRPr="001B49CA">
        <w:rPr>
          <w:rFonts w:cstheme="minorHAnsi"/>
          <w:iCs/>
        </w:rPr>
        <w:t xml:space="preserve"> 1</w:t>
      </w:r>
      <w:r w:rsidR="00FA6081" w:rsidRPr="001B49CA">
        <w:rPr>
          <w:rFonts w:cstheme="minorHAnsi"/>
          <w:iCs/>
        </w:rPr>
        <w:t>8</w:t>
      </w:r>
      <w:r w:rsidR="00621159" w:rsidRPr="001B49CA">
        <w:rPr>
          <w:rFonts w:cstheme="minorHAnsi"/>
          <w:iCs/>
          <w:vertAlign w:val="superscript"/>
        </w:rPr>
        <w:t>th</w:t>
      </w:r>
      <w:r w:rsidR="00621159" w:rsidRPr="001B49CA">
        <w:rPr>
          <w:rFonts w:cstheme="minorHAnsi"/>
          <w:iCs/>
        </w:rPr>
        <w:t xml:space="preserve"> edition</w:t>
      </w:r>
      <w:r w:rsidR="00DB3091" w:rsidRPr="001B49CA">
        <w:rPr>
          <w:rFonts w:cstheme="minorHAnsi"/>
          <w:iCs/>
        </w:rPr>
        <w:t xml:space="preserve"> (</w:t>
      </w:r>
      <w:r w:rsidR="00DB3091" w:rsidRPr="001B49CA">
        <w:rPr>
          <w:rFonts w:cstheme="minorHAnsi"/>
          <w:i/>
          <w:iCs/>
        </w:rPr>
        <w:t>CMOS</w:t>
      </w:r>
      <w:r w:rsidR="00DB3091" w:rsidRPr="001B49CA">
        <w:rPr>
          <w:rFonts w:cstheme="minorHAnsi"/>
          <w:iCs/>
        </w:rPr>
        <w:t>)</w:t>
      </w:r>
      <w:r w:rsidR="001843E9" w:rsidRPr="001B49CA">
        <w:rPr>
          <w:rFonts w:cstheme="minorHAnsi"/>
          <w:iCs/>
        </w:rPr>
        <w:t xml:space="preserve">: </w:t>
      </w:r>
      <w:r w:rsidR="00621159" w:rsidRPr="001B49CA">
        <w:rPr>
          <w:rFonts w:cstheme="minorHAnsi"/>
          <w:iCs/>
        </w:rPr>
        <w:t>access</w:t>
      </w:r>
      <w:r w:rsidR="00ED4AD1" w:rsidRPr="001B49CA">
        <w:rPr>
          <w:rFonts w:cstheme="minorHAnsi"/>
          <w:iCs/>
        </w:rPr>
        <w:t xml:space="preserve"> </w:t>
      </w:r>
      <w:r w:rsidR="00621159" w:rsidRPr="001B49CA">
        <w:rPr>
          <w:rFonts w:cstheme="minorHAnsi"/>
          <w:iCs/>
        </w:rPr>
        <w:t>through the Metro Librar</w:t>
      </w:r>
      <w:r w:rsidR="00932E3D" w:rsidRPr="001B49CA">
        <w:rPr>
          <w:rFonts w:cstheme="minorHAnsi"/>
          <w:iCs/>
        </w:rPr>
        <w:t>y</w:t>
      </w:r>
      <w:r w:rsidR="008F0B9A" w:rsidRPr="001B49CA">
        <w:rPr>
          <w:rFonts w:cstheme="minorHAnsi"/>
          <w:iCs/>
        </w:rPr>
        <w:t xml:space="preserve"> using Star ID</w:t>
      </w:r>
      <w:r w:rsidR="0051757E" w:rsidRPr="001B49CA">
        <w:rPr>
          <w:rFonts w:cstheme="minorHAnsi"/>
          <w:iCs/>
        </w:rPr>
        <w:t xml:space="preserve">. </w:t>
      </w:r>
    </w:p>
    <w:p w14:paraId="500BCFB6" w14:textId="7FAA911E" w:rsidR="00476BFA" w:rsidRPr="001B49CA" w:rsidRDefault="00627402" w:rsidP="00A86813">
      <w:pPr>
        <w:tabs>
          <w:tab w:val="left" w:pos="90"/>
        </w:tabs>
        <w:spacing w:after="120" w:line="240" w:lineRule="auto"/>
        <w:rPr>
          <w:rFonts w:cstheme="minorHAnsi"/>
          <w:iCs/>
        </w:rPr>
      </w:pPr>
      <w:r w:rsidRPr="001B49CA">
        <w:rPr>
          <w:rFonts w:cstheme="minorHAnsi"/>
          <w:b/>
          <w:bCs/>
          <w:iCs/>
        </w:rPr>
        <w:t>U</w:t>
      </w:r>
      <w:r w:rsidR="0051757E" w:rsidRPr="001B49CA">
        <w:rPr>
          <w:rFonts w:cstheme="minorHAnsi"/>
          <w:b/>
          <w:bCs/>
          <w:iCs/>
        </w:rPr>
        <w:t xml:space="preserve">seful webpages on the </w:t>
      </w:r>
      <w:r w:rsidR="0051757E" w:rsidRPr="001B49CA">
        <w:rPr>
          <w:rFonts w:cstheme="minorHAnsi"/>
          <w:b/>
          <w:bCs/>
          <w:i/>
          <w:iCs/>
        </w:rPr>
        <w:t>CMOS</w:t>
      </w:r>
      <w:r w:rsidR="0051757E" w:rsidRPr="001B49CA">
        <w:rPr>
          <w:rFonts w:cstheme="minorHAnsi"/>
          <w:b/>
          <w:bCs/>
          <w:iCs/>
        </w:rPr>
        <w:t xml:space="preserve"> sit</w:t>
      </w:r>
      <w:r w:rsidR="00246958" w:rsidRPr="001B49CA">
        <w:rPr>
          <w:rFonts w:cstheme="minorHAnsi"/>
          <w:b/>
          <w:bCs/>
          <w:iCs/>
        </w:rPr>
        <w:t>e</w:t>
      </w:r>
      <w:r w:rsidR="00450EF7" w:rsidRPr="001B49CA">
        <w:t xml:space="preserve">: </w:t>
      </w:r>
      <w:r w:rsidR="000E47C6" w:rsidRPr="001B49CA">
        <w:t xml:space="preserve">1 ) </w:t>
      </w:r>
      <w:hyperlink r:id="rId8" w:history="1">
        <w:r w:rsidR="00450EF7" w:rsidRPr="001B49CA">
          <w:rPr>
            <w:rStyle w:val="Hyperlink"/>
            <w:rFonts w:cstheme="minorHAnsi"/>
            <w:color w:val="auto"/>
          </w:rPr>
          <w:t xml:space="preserve">Sample Citations </w:t>
        </w:r>
        <w:r w:rsidR="001843E9" w:rsidRPr="001B49CA">
          <w:rPr>
            <w:rStyle w:val="Hyperlink"/>
            <w:rFonts w:cstheme="minorHAnsi"/>
            <w:color w:val="auto"/>
          </w:rPr>
          <w:t>for Notes and Bibliography</w:t>
        </w:r>
      </w:hyperlink>
      <w:r w:rsidR="00A86813" w:rsidRPr="001B49CA">
        <w:rPr>
          <w:rFonts w:cstheme="minorHAnsi"/>
          <w:iCs/>
        </w:rPr>
        <w:t xml:space="preserve"> </w:t>
      </w:r>
      <w:r w:rsidR="000E47C6" w:rsidRPr="001B49CA">
        <w:rPr>
          <w:rFonts w:cstheme="minorHAnsi"/>
          <w:iCs/>
        </w:rPr>
        <w:t xml:space="preserve">2) </w:t>
      </w:r>
      <w:hyperlink r:id="rId9" w:history="1">
        <w:r w:rsidR="00852C85" w:rsidRPr="001B49CA">
          <w:rPr>
            <w:rStyle w:val="Hyperlink"/>
            <w:rFonts w:cstheme="minorHAnsi"/>
            <w:color w:val="auto"/>
          </w:rPr>
          <w:t>Format for a Student Paper</w:t>
        </w:r>
      </w:hyperlink>
      <w:r w:rsidR="00A86813" w:rsidRPr="001B49CA">
        <w:rPr>
          <w:rStyle w:val="Hyperlink"/>
          <w:rFonts w:cstheme="minorHAnsi"/>
          <w:iCs/>
          <w:color w:val="auto"/>
          <w:u w:val="none"/>
        </w:rPr>
        <w:t xml:space="preserve">  </w:t>
      </w:r>
      <w:r w:rsidR="000E47C6" w:rsidRPr="001B49CA">
        <w:rPr>
          <w:rStyle w:val="Hyperlink"/>
          <w:rFonts w:cstheme="minorHAnsi"/>
          <w:iCs/>
          <w:color w:val="auto"/>
          <w:u w:val="none"/>
        </w:rPr>
        <w:t xml:space="preserve">3) </w:t>
      </w:r>
      <w:hyperlink r:id="rId10" w:history="1">
        <w:r w:rsidR="00FF433D" w:rsidRPr="001B49CA">
          <w:rPr>
            <w:rStyle w:val="Hyperlink"/>
            <w:rFonts w:cstheme="minorHAnsi"/>
            <w:color w:val="auto"/>
          </w:rPr>
          <w:t>What’s New</w:t>
        </w:r>
        <w:r w:rsidR="00832BA6" w:rsidRPr="001B49CA">
          <w:rPr>
            <w:rStyle w:val="Hyperlink"/>
            <w:rFonts w:cstheme="minorHAnsi"/>
            <w:color w:val="auto"/>
          </w:rPr>
          <w:t xml:space="preserve"> </w:t>
        </w:r>
        <w:r w:rsidR="0026599A" w:rsidRPr="001B49CA">
          <w:rPr>
            <w:rStyle w:val="Hyperlink"/>
            <w:rFonts w:cstheme="minorHAnsi"/>
            <w:color w:val="auto"/>
          </w:rPr>
          <w:t>in the</w:t>
        </w:r>
        <w:r w:rsidR="00832BA6" w:rsidRPr="001B49CA">
          <w:rPr>
            <w:rStyle w:val="Hyperlink"/>
            <w:rFonts w:cstheme="minorHAnsi"/>
            <w:color w:val="auto"/>
          </w:rPr>
          <w:t xml:space="preserve"> 18</w:t>
        </w:r>
        <w:r w:rsidR="00832BA6" w:rsidRPr="001B49CA">
          <w:rPr>
            <w:rStyle w:val="Hyperlink"/>
            <w:rFonts w:cstheme="minorHAnsi"/>
            <w:color w:val="auto"/>
            <w:vertAlign w:val="superscript"/>
          </w:rPr>
          <w:t>th</w:t>
        </w:r>
        <w:r w:rsidR="00A0571C" w:rsidRPr="001B49CA">
          <w:rPr>
            <w:rStyle w:val="Hyperlink"/>
            <w:rFonts w:cstheme="minorHAnsi"/>
            <w:color w:val="auto"/>
          </w:rPr>
          <w:t>edition</w:t>
        </w:r>
      </w:hyperlink>
    </w:p>
    <w:p w14:paraId="626FF517" w14:textId="46776B00" w:rsidR="00095051" w:rsidRDefault="008C0F35" w:rsidP="002C3F3F">
      <w:pPr>
        <w:rPr>
          <w:rFonts w:cstheme="minorHAnsi"/>
        </w:rPr>
      </w:pPr>
      <w:r w:rsidRPr="001B49CA">
        <w:rPr>
          <w:rFonts w:cstheme="minorHAnsi"/>
          <w:b/>
          <w:bCs/>
        </w:rPr>
        <w:t>Print Book:</w:t>
      </w:r>
      <w:r w:rsidRPr="001B49CA">
        <w:rPr>
          <w:rFonts w:cstheme="minorHAnsi"/>
          <w:i/>
          <w:iCs/>
        </w:rPr>
        <w:t xml:space="preserve"> </w:t>
      </w:r>
      <w:r w:rsidR="00397C14" w:rsidRPr="001B49CA">
        <w:rPr>
          <w:rFonts w:cstheme="minorHAnsi"/>
          <w:i/>
          <w:iCs/>
        </w:rPr>
        <w:t>The Chicago Manual of Style</w:t>
      </w:r>
      <w:r w:rsidR="001B1476" w:rsidRPr="001B49CA">
        <w:rPr>
          <w:rFonts w:cstheme="minorHAnsi"/>
          <w:b/>
          <w:iCs/>
        </w:rPr>
        <w:t xml:space="preserve"> </w:t>
      </w:r>
      <w:r w:rsidR="00397C14" w:rsidRPr="001B49CA">
        <w:rPr>
          <w:rFonts w:cstheme="minorHAnsi"/>
          <w:iCs/>
        </w:rPr>
        <w:t>1</w:t>
      </w:r>
      <w:r w:rsidR="002C3F3F" w:rsidRPr="001B49CA">
        <w:rPr>
          <w:rFonts w:cstheme="minorHAnsi"/>
          <w:iCs/>
        </w:rPr>
        <w:t>8</w:t>
      </w:r>
      <w:r w:rsidR="00397C14" w:rsidRPr="001B49CA">
        <w:rPr>
          <w:rFonts w:cstheme="minorHAnsi"/>
          <w:iCs/>
          <w:vertAlign w:val="superscript"/>
        </w:rPr>
        <w:t>th</w:t>
      </w:r>
      <w:r w:rsidR="00397C14" w:rsidRPr="001B49CA">
        <w:rPr>
          <w:rFonts w:cstheme="minorHAnsi"/>
          <w:iCs/>
        </w:rPr>
        <w:t xml:space="preserve"> edition</w:t>
      </w:r>
      <w:r w:rsidR="00342CB7" w:rsidRPr="001B49CA">
        <w:rPr>
          <w:rFonts w:cstheme="minorHAnsi"/>
        </w:rPr>
        <w:t>, 20</w:t>
      </w:r>
      <w:r w:rsidR="00450EF7" w:rsidRPr="001B49CA">
        <w:rPr>
          <w:rFonts w:cstheme="minorHAnsi"/>
        </w:rPr>
        <w:t>24</w:t>
      </w:r>
    </w:p>
    <w:p w14:paraId="6E50A68E" w14:textId="7B4F1D6A" w:rsidR="002A7835" w:rsidRDefault="002A7835" w:rsidP="00D84CA1">
      <w:pPr>
        <w:pStyle w:val="Heading1"/>
        <w:rPr>
          <w:b/>
          <w:bCs/>
          <w:color w:val="auto"/>
        </w:rPr>
      </w:pPr>
      <w:r w:rsidRPr="00D84CA1">
        <w:rPr>
          <w:b/>
          <w:bCs/>
          <w:color w:val="auto"/>
        </w:rPr>
        <w:t xml:space="preserve">In Text Citation </w:t>
      </w:r>
      <w:r w:rsidR="00D84CA1">
        <w:rPr>
          <w:b/>
          <w:bCs/>
          <w:color w:val="auto"/>
        </w:rPr>
        <w:t>Using Foot</w:t>
      </w:r>
      <w:r w:rsidR="00526C82">
        <w:rPr>
          <w:b/>
          <w:bCs/>
          <w:color w:val="auto"/>
        </w:rPr>
        <w:t>notes</w:t>
      </w:r>
      <w:r w:rsidR="00D84CA1">
        <w:rPr>
          <w:b/>
          <w:bCs/>
          <w:color w:val="auto"/>
        </w:rPr>
        <w:t xml:space="preserve"> or End</w:t>
      </w:r>
      <w:r w:rsidR="00526C82">
        <w:rPr>
          <w:b/>
          <w:bCs/>
          <w:color w:val="auto"/>
        </w:rPr>
        <w:t>n</w:t>
      </w:r>
      <w:r w:rsidRPr="00D84CA1">
        <w:rPr>
          <w:b/>
          <w:bCs/>
          <w:color w:val="auto"/>
        </w:rPr>
        <w:t>otes</w:t>
      </w:r>
    </w:p>
    <w:p w14:paraId="1C0F078D" w14:textId="24EAD846" w:rsidR="00526C82" w:rsidRDefault="00526C82" w:rsidP="00526C82">
      <w:pPr>
        <w:pStyle w:val="ListParagraph"/>
        <w:numPr>
          <w:ilvl w:val="0"/>
          <w:numId w:val="14"/>
        </w:numPr>
        <w:spacing w:after="240" w:line="276" w:lineRule="auto"/>
        <w:rPr>
          <w:rFonts w:cstheme="minorHAnsi"/>
        </w:rPr>
      </w:pPr>
      <w:r>
        <w:rPr>
          <w:rFonts w:cstheme="minorHAnsi"/>
        </w:rPr>
        <w:t>F</w:t>
      </w:r>
      <w:r w:rsidRPr="001B49CA">
        <w:rPr>
          <w:rFonts w:cstheme="minorHAnsi"/>
        </w:rPr>
        <w:t>ootnotes appear at the bottom of the relevant page</w:t>
      </w:r>
      <w:r>
        <w:rPr>
          <w:rFonts w:cstheme="minorHAnsi"/>
        </w:rPr>
        <w:t>. E</w:t>
      </w:r>
      <w:r w:rsidRPr="001B49CA">
        <w:rPr>
          <w:rFonts w:cstheme="minorHAnsi"/>
        </w:rPr>
        <w:t>ndnotes a</w:t>
      </w:r>
      <w:r>
        <w:rPr>
          <w:rFonts w:cstheme="minorHAnsi"/>
        </w:rPr>
        <w:t>re</w:t>
      </w:r>
      <w:r w:rsidRPr="001B49CA">
        <w:rPr>
          <w:rFonts w:cstheme="minorHAnsi"/>
        </w:rPr>
        <w:t xml:space="preserve"> as a separate section at the end of the paper. Most often, source</w:t>
      </w:r>
      <w:r>
        <w:rPr>
          <w:rFonts w:cstheme="minorHAnsi"/>
        </w:rPr>
        <w:t>s have full entries</w:t>
      </w:r>
      <w:r w:rsidRPr="001B49CA">
        <w:rPr>
          <w:rFonts w:cstheme="minorHAnsi"/>
        </w:rPr>
        <w:t xml:space="preserve"> in a Bibliography and use only the short form for notes. To create notes automatically in Word, go </w:t>
      </w:r>
      <w:r w:rsidR="003429CB">
        <w:rPr>
          <w:rFonts w:cstheme="minorHAnsi"/>
        </w:rPr>
        <w:t xml:space="preserve">to </w:t>
      </w:r>
      <w:r w:rsidRPr="001B49CA">
        <w:rPr>
          <w:rFonts w:cstheme="minorHAnsi"/>
        </w:rPr>
        <w:t>the References tab and choose “Insert Footnote” or “Insert Endnote.” A note is signaled by a superscript number usually placed at the end of the relevant sentence outside the period.</w:t>
      </w:r>
    </w:p>
    <w:p w14:paraId="4569649F" w14:textId="658336AA" w:rsidR="00DA5268" w:rsidRPr="00DD69AA" w:rsidRDefault="00DA5268" w:rsidP="00DD69AA">
      <w:pPr>
        <w:pStyle w:val="ListParagraph"/>
        <w:numPr>
          <w:ilvl w:val="0"/>
          <w:numId w:val="14"/>
        </w:numPr>
        <w:tabs>
          <w:tab w:val="left" w:pos="0"/>
          <w:tab w:val="left" w:pos="2160"/>
          <w:tab w:val="left" w:pos="4410"/>
        </w:tabs>
        <w:spacing w:before="80" w:after="80" w:line="240" w:lineRule="auto"/>
        <w:rPr>
          <w:rFonts w:cstheme="minorHAnsi"/>
        </w:rPr>
      </w:pPr>
      <w:r w:rsidRPr="001B49CA">
        <w:t xml:space="preserve">Present the author name in a first note as First Name Last Name, after that use only the Last Name. </w:t>
      </w:r>
      <w:r>
        <w:t xml:space="preserve">For a source with more than </w:t>
      </w:r>
      <w:r w:rsidR="003417D4">
        <w:t>three authors, list only the first author followed by et. al. to represent the others, like this:</w:t>
      </w:r>
      <w:r w:rsidR="00DD69AA">
        <w:t xml:space="preserve"> </w:t>
      </w:r>
      <w:r w:rsidR="00DD69AA" w:rsidRPr="00DD69AA">
        <w:rPr>
          <w:rFonts w:cstheme="minorHAnsi"/>
          <w:vertAlign w:val="superscript"/>
        </w:rPr>
        <w:t xml:space="preserve">1 </w:t>
      </w:r>
      <w:r w:rsidR="00DD69AA" w:rsidRPr="00DD69AA">
        <w:rPr>
          <w:rFonts w:cstheme="minorHAnsi"/>
        </w:rPr>
        <w:t xml:space="preserve">Abdul Alpha et al. and for later notes, </w:t>
      </w:r>
      <w:r w:rsidR="00DD69AA" w:rsidRPr="00DD69AA">
        <w:rPr>
          <w:rFonts w:cstheme="minorHAnsi"/>
          <w:vertAlign w:val="superscript"/>
        </w:rPr>
        <w:t xml:space="preserve">2 </w:t>
      </w:r>
      <w:r w:rsidR="00DD69AA" w:rsidRPr="00DD69AA">
        <w:rPr>
          <w:rFonts w:cstheme="minorHAnsi"/>
        </w:rPr>
        <w:t>Alpha et al.</w:t>
      </w:r>
    </w:p>
    <w:p w14:paraId="727B8DA5" w14:textId="6EF9121E" w:rsidR="002A7835" w:rsidRPr="00784FD6" w:rsidRDefault="00526C82" w:rsidP="00526C82">
      <w:pPr>
        <w:pStyle w:val="ListParagraph"/>
        <w:numPr>
          <w:ilvl w:val="0"/>
          <w:numId w:val="14"/>
        </w:numPr>
        <w:spacing w:after="0" w:line="276" w:lineRule="auto"/>
        <w:rPr>
          <w:rFonts w:cstheme="minorHAnsi"/>
        </w:rPr>
      </w:pPr>
      <w:r>
        <w:rPr>
          <w:rStyle w:val="Hyperlink"/>
          <w:rFonts w:cstheme="minorHAnsi"/>
          <w:color w:val="auto"/>
          <w:u w:val="none"/>
        </w:rPr>
        <w:t>U</w:t>
      </w:r>
      <w:r w:rsidR="002A7835" w:rsidRPr="00784FD6">
        <w:rPr>
          <w:rStyle w:val="Hyperlink"/>
          <w:rFonts w:cstheme="minorHAnsi"/>
          <w:color w:val="auto"/>
          <w:u w:val="none"/>
        </w:rPr>
        <w:t>se page numbers</w:t>
      </w:r>
      <w:r>
        <w:rPr>
          <w:rStyle w:val="Hyperlink"/>
          <w:rFonts w:cstheme="minorHAnsi"/>
          <w:color w:val="auto"/>
          <w:u w:val="none"/>
        </w:rPr>
        <w:t xml:space="preserve">, </w:t>
      </w:r>
      <w:r w:rsidR="002A7835" w:rsidRPr="00784FD6">
        <w:rPr>
          <w:rStyle w:val="Hyperlink"/>
          <w:rFonts w:cstheme="minorHAnsi"/>
          <w:color w:val="auto"/>
          <w:u w:val="none"/>
        </w:rPr>
        <w:t>short descriptions</w:t>
      </w:r>
      <w:r>
        <w:rPr>
          <w:rStyle w:val="Hyperlink"/>
          <w:rFonts w:cstheme="minorHAnsi"/>
          <w:color w:val="auto"/>
          <w:u w:val="none"/>
        </w:rPr>
        <w:t>, or time stamps for locating quotes or paraphrases</w:t>
      </w:r>
      <w:r w:rsidR="002A7835" w:rsidRPr="00784FD6">
        <w:rPr>
          <w:rStyle w:val="Hyperlink"/>
          <w:rFonts w:cstheme="minorHAnsi"/>
          <w:color w:val="auto"/>
          <w:u w:val="none"/>
        </w:rPr>
        <w:t>.</w:t>
      </w:r>
      <w:r w:rsidR="002A7835" w:rsidRPr="00784FD6">
        <w:rPr>
          <w:rFonts w:cstheme="minorHAnsi"/>
        </w:rPr>
        <w:t xml:space="preserve"> For notes containing more than one source, separate each one with a semicolon.</w:t>
      </w:r>
    </w:p>
    <w:p w14:paraId="5C80DB27" w14:textId="05B2D6A4" w:rsidR="002A7835" w:rsidRPr="00526C82" w:rsidRDefault="002A7835" w:rsidP="00526C82">
      <w:pPr>
        <w:pStyle w:val="ListParagraph"/>
        <w:numPr>
          <w:ilvl w:val="0"/>
          <w:numId w:val="14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>D</w:t>
      </w:r>
      <w:r w:rsidRPr="00784FD6">
        <w:rPr>
          <w:rFonts w:cstheme="minorHAnsi"/>
        </w:rPr>
        <w:t>ictionar</w:t>
      </w:r>
      <w:r>
        <w:rPr>
          <w:rFonts w:cstheme="minorHAnsi"/>
        </w:rPr>
        <w:t>ies and</w:t>
      </w:r>
      <w:r w:rsidRPr="00784FD6">
        <w:rPr>
          <w:rFonts w:cstheme="minorHAnsi"/>
        </w:rPr>
        <w:t xml:space="preserve"> </w:t>
      </w:r>
      <w:r>
        <w:rPr>
          <w:rFonts w:cstheme="minorHAnsi"/>
        </w:rPr>
        <w:t>w</w:t>
      </w:r>
      <w:r w:rsidRPr="00784FD6">
        <w:rPr>
          <w:rFonts w:cstheme="minorHAnsi"/>
          <w:color w:val="000000"/>
          <w:shd w:val="clear" w:color="auto" w:fill="FFFFFF"/>
        </w:rPr>
        <w:t>ell-known reference works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Pr="00784FD6">
        <w:rPr>
          <w:rFonts w:cstheme="minorHAnsi"/>
          <w:color w:val="000000"/>
          <w:shd w:val="clear" w:color="auto" w:fill="FFFFFF"/>
        </w:rPr>
        <w:t>are normally cited</w:t>
      </w:r>
      <w:r>
        <w:rPr>
          <w:rFonts w:cstheme="minorHAnsi"/>
          <w:color w:val="000000"/>
          <w:shd w:val="clear" w:color="auto" w:fill="FFFFFF"/>
        </w:rPr>
        <w:t xml:space="preserve"> only</w:t>
      </w:r>
      <w:r w:rsidRPr="00784FD6">
        <w:rPr>
          <w:rFonts w:cstheme="minorHAnsi"/>
          <w:color w:val="000000"/>
          <w:shd w:val="clear" w:color="auto" w:fill="FFFFFF"/>
        </w:rPr>
        <w:t xml:space="preserve"> in </w:t>
      </w:r>
      <w:r w:rsidR="00701A7B">
        <w:rPr>
          <w:rFonts w:cstheme="minorHAnsi"/>
          <w:color w:val="000000"/>
          <w:shd w:val="clear" w:color="auto" w:fill="FFFFFF"/>
        </w:rPr>
        <w:t xml:space="preserve">full </w:t>
      </w:r>
      <w:r w:rsidRPr="00784FD6">
        <w:rPr>
          <w:rFonts w:cstheme="minorHAnsi"/>
          <w:color w:val="000000"/>
          <w:shd w:val="clear" w:color="auto" w:fill="FFFFFF"/>
        </w:rPr>
        <w:t>notes</w:t>
      </w:r>
      <w:r w:rsidR="00701A7B">
        <w:rPr>
          <w:rFonts w:cstheme="minorHAnsi"/>
          <w:color w:val="000000"/>
          <w:shd w:val="clear" w:color="auto" w:fill="FFFFFF"/>
        </w:rPr>
        <w:t xml:space="preserve">. </w:t>
      </w:r>
      <w:r w:rsidRPr="00526C82">
        <w:rPr>
          <w:rFonts w:cstheme="minorHAnsi"/>
          <w:color w:val="000000"/>
          <w:shd w:val="clear" w:color="auto" w:fill="FFFFFF"/>
        </w:rPr>
        <w:t xml:space="preserve">An image or map should </w:t>
      </w:r>
      <w:r w:rsidR="00701A7B">
        <w:rPr>
          <w:rFonts w:cstheme="minorHAnsi"/>
          <w:color w:val="000000"/>
          <w:shd w:val="clear" w:color="auto" w:fill="FFFFFF"/>
        </w:rPr>
        <w:t>use</w:t>
      </w:r>
      <w:r w:rsidRPr="00526C82">
        <w:rPr>
          <w:rFonts w:cstheme="minorHAnsi"/>
          <w:color w:val="000000"/>
          <w:shd w:val="clear" w:color="auto" w:fill="FFFFFF"/>
        </w:rPr>
        <w:t xml:space="preserve"> a full note</w:t>
      </w:r>
      <w:r w:rsidR="00701A7B">
        <w:rPr>
          <w:rFonts w:cstheme="minorHAnsi"/>
          <w:color w:val="000000"/>
          <w:shd w:val="clear" w:color="auto" w:fill="FFFFFF"/>
        </w:rPr>
        <w:t xml:space="preserve">. </w:t>
      </w:r>
      <w:r w:rsidR="00701A7B" w:rsidRPr="00784FD6">
        <w:rPr>
          <w:rFonts w:cstheme="minorHAnsi"/>
        </w:rPr>
        <w:t>Course materials, interviews, live lectures or performances are also credited in a full note</w:t>
      </w:r>
      <w:r w:rsidR="00701A7B">
        <w:rPr>
          <w:rFonts w:cstheme="minorHAnsi"/>
          <w:color w:val="000000"/>
          <w:shd w:val="clear" w:color="auto" w:fill="FFFFFF"/>
        </w:rPr>
        <w:t xml:space="preserve"> Leave these types of sources</w:t>
      </w:r>
      <w:r w:rsidRPr="00526C82">
        <w:rPr>
          <w:rFonts w:cstheme="minorHAnsi"/>
          <w:color w:val="000000"/>
          <w:shd w:val="clear" w:color="auto" w:fill="FFFFFF"/>
        </w:rPr>
        <w:t xml:space="preserve"> out of a bibliography.</w:t>
      </w:r>
    </w:p>
    <w:p w14:paraId="61384336" w14:textId="17D173C8" w:rsidR="002A7835" w:rsidRDefault="002A7835" w:rsidP="00526C82">
      <w:pPr>
        <w:pStyle w:val="ListParagraph"/>
        <w:numPr>
          <w:ilvl w:val="0"/>
          <w:numId w:val="14"/>
        </w:numPr>
        <w:spacing w:after="0" w:line="276" w:lineRule="auto"/>
        <w:rPr>
          <w:rFonts w:cstheme="minorHAnsi"/>
        </w:rPr>
      </w:pPr>
      <w:r w:rsidRPr="00784FD6">
        <w:rPr>
          <w:rFonts w:cstheme="minorHAnsi"/>
        </w:rPr>
        <w:t xml:space="preserve">AI generated content must be disclosed and explained when it is used, either through a note or in the body of the paper (see </w:t>
      </w:r>
      <w:r w:rsidRPr="00784FD6">
        <w:rPr>
          <w:rFonts w:cstheme="minorHAnsi"/>
          <w:i/>
          <w:iCs/>
        </w:rPr>
        <w:t>CMOS</w:t>
      </w:r>
      <w:r w:rsidRPr="00784FD6">
        <w:rPr>
          <w:rFonts w:cstheme="minorHAnsi"/>
        </w:rPr>
        <w:t xml:space="preserve"> 14.112).</w:t>
      </w:r>
      <w:r w:rsidRPr="00784FD6">
        <w:rPr>
          <w:rFonts w:cstheme="minorHAnsi"/>
        </w:rPr>
        <w:softHyphen/>
      </w:r>
      <w:r w:rsidRPr="00784FD6">
        <w:rPr>
          <w:rFonts w:cstheme="minorHAnsi"/>
        </w:rPr>
        <w:softHyphen/>
      </w:r>
    </w:p>
    <w:p w14:paraId="09D9DE40" w14:textId="4215DEA6" w:rsidR="00526C82" w:rsidRPr="00784FD6" w:rsidRDefault="00526C82" w:rsidP="00526C82">
      <w:pPr>
        <w:pStyle w:val="ListParagraph"/>
        <w:numPr>
          <w:ilvl w:val="0"/>
          <w:numId w:val="14"/>
        </w:numPr>
        <w:spacing w:after="240" w:line="276" w:lineRule="auto"/>
        <w:rPr>
          <w:rFonts w:cstheme="minorHAnsi"/>
        </w:rPr>
      </w:pPr>
      <w:r w:rsidRPr="001B49CA">
        <w:t>For papers with no Bibliography, use a full note with all publishing details at the first mention of any work; after that use a short note to cite that work, like example footnote number 2 for the same source. If the next note immediately after also refers to the same source, then the title may be omitted</w:t>
      </w:r>
      <w:r>
        <w:t>.</w:t>
      </w:r>
    </w:p>
    <w:bookmarkEnd w:id="0"/>
    <w:p w14:paraId="5A7A419F" w14:textId="05D4C2FC" w:rsidR="002A7835" w:rsidRPr="00526C82" w:rsidRDefault="00FF4D3D" w:rsidP="00DD69AA">
      <w:pPr>
        <w:pStyle w:val="Heading2"/>
        <w:spacing w:before="0"/>
        <w:rPr>
          <w:b/>
          <w:bCs/>
          <w:color w:val="auto"/>
        </w:rPr>
      </w:pPr>
      <w:r w:rsidRPr="00526C82">
        <w:rPr>
          <w:b/>
          <w:bCs/>
          <w:color w:val="auto"/>
        </w:rPr>
        <w:t xml:space="preserve">Examples </w:t>
      </w:r>
      <w:r w:rsidR="00DA5268">
        <w:rPr>
          <w:b/>
          <w:bCs/>
          <w:color w:val="auto"/>
        </w:rPr>
        <w:t>for</w:t>
      </w:r>
      <w:r w:rsidR="00FD3196" w:rsidRPr="00526C82">
        <w:rPr>
          <w:b/>
          <w:bCs/>
          <w:color w:val="auto"/>
        </w:rPr>
        <w:t xml:space="preserve"> </w:t>
      </w:r>
      <w:r w:rsidR="00DA5268">
        <w:rPr>
          <w:b/>
          <w:bCs/>
          <w:color w:val="auto"/>
        </w:rPr>
        <w:t>Full and Short</w:t>
      </w:r>
      <w:r w:rsidR="002B2B73" w:rsidRPr="00526C82">
        <w:rPr>
          <w:b/>
          <w:bCs/>
          <w:color w:val="auto"/>
        </w:rPr>
        <w:t xml:space="preserve"> </w:t>
      </w:r>
      <w:r w:rsidR="004F2619" w:rsidRPr="00526C82">
        <w:rPr>
          <w:b/>
          <w:bCs/>
          <w:color w:val="auto"/>
        </w:rPr>
        <w:t>Notes</w:t>
      </w:r>
    </w:p>
    <w:p w14:paraId="334D326C" w14:textId="677FA2FC" w:rsidR="00D66FBE" w:rsidRPr="001B49CA" w:rsidRDefault="00D66FBE" w:rsidP="001B49CA">
      <w:pPr>
        <w:pStyle w:val="Heading2"/>
        <w:rPr>
          <w:rFonts w:asciiTheme="minorHAnsi" w:hAnsiTheme="minorHAnsi" w:cstheme="minorHAnsi"/>
          <w:noProof/>
          <w:color w:val="auto"/>
          <w:sz w:val="22"/>
          <w:szCs w:val="22"/>
        </w:rPr>
      </w:pPr>
      <w:bookmarkStart w:id="1" w:name="_Hlk181707867"/>
      <w:r w:rsidRPr="001B49CA">
        <w:rPr>
          <w:rFonts w:asciiTheme="minorHAnsi" w:hAnsiTheme="minorHAnsi" w:cstheme="minorHAnsi"/>
          <w:color w:val="auto"/>
          <w:sz w:val="22"/>
          <w:szCs w:val="22"/>
        </w:rPr>
        <w:t xml:space="preserve">The Basic Format for a </w:t>
      </w:r>
      <w:r w:rsidRPr="001B49CA">
        <w:rPr>
          <w:rFonts w:asciiTheme="minorHAnsi" w:hAnsiTheme="minorHAnsi" w:cstheme="minorHAnsi"/>
          <w:b/>
          <w:color w:val="auto"/>
          <w:sz w:val="22"/>
          <w:szCs w:val="22"/>
        </w:rPr>
        <w:t>Full Note</w:t>
      </w:r>
    </w:p>
    <w:p w14:paraId="119B75B2" w14:textId="536BF673" w:rsidR="002B2B73" w:rsidRPr="001B49CA" w:rsidRDefault="007A4DB6" w:rsidP="00D66FBE">
      <w:pPr>
        <w:pStyle w:val="ListParagraph"/>
        <w:tabs>
          <w:tab w:val="left" w:pos="1530"/>
        </w:tabs>
        <w:spacing w:after="60" w:line="276" w:lineRule="auto"/>
        <w:rPr>
          <w:rFonts w:cstheme="minorHAnsi"/>
          <w:vertAlign w:val="superscript"/>
        </w:rPr>
      </w:pPr>
      <w:r w:rsidRPr="001B49CA">
        <w:rPr>
          <w:rFonts w:cstheme="minorHAnsi"/>
        </w:rPr>
        <w:t xml:space="preserve">… end of </w:t>
      </w:r>
      <w:r w:rsidR="001B49CA" w:rsidRPr="001B49CA">
        <w:rPr>
          <w:rFonts w:cstheme="minorHAnsi"/>
        </w:rPr>
        <w:t xml:space="preserve">a </w:t>
      </w:r>
      <w:r w:rsidRPr="001B49CA">
        <w:rPr>
          <w:rFonts w:cstheme="minorHAnsi"/>
        </w:rPr>
        <w:t>sentence.</w:t>
      </w:r>
      <w:r w:rsidR="00D66FBE" w:rsidRPr="001B49CA">
        <w:rPr>
          <w:rFonts w:cstheme="minorHAnsi"/>
          <w:vertAlign w:val="superscript"/>
        </w:rPr>
        <w:t xml:space="preserve">1 </w:t>
      </w:r>
    </w:p>
    <w:p w14:paraId="33942F2E" w14:textId="18ABE0EB" w:rsidR="00D66FBE" w:rsidRPr="001B49CA" w:rsidRDefault="002B2B73" w:rsidP="00D66FBE">
      <w:pPr>
        <w:pStyle w:val="ListParagraph"/>
        <w:tabs>
          <w:tab w:val="left" w:pos="1530"/>
        </w:tabs>
        <w:spacing w:after="60" w:line="276" w:lineRule="auto"/>
        <w:rPr>
          <w:rFonts w:cstheme="minorHAnsi"/>
        </w:rPr>
      </w:pPr>
      <w:r w:rsidRPr="001B49CA">
        <w:rPr>
          <w:rFonts w:cstheme="minorHAnsi"/>
          <w:vertAlign w:val="superscript"/>
        </w:rPr>
        <w:t xml:space="preserve">1 </w:t>
      </w:r>
      <w:r w:rsidR="00D66FBE" w:rsidRPr="001B49CA">
        <w:rPr>
          <w:rFonts w:cstheme="minorHAnsi"/>
        </w:rPr>
        <w:t>Author, Title of Work (Publisher, Year), page number or location.</w:t>
      </w:r>
    </w:p>
    <w:p w14:paraId="56E2B84C" w14:textId="34AED525" w:rsidR="00D66FBE" w:rsidRPr="001B49CA" w:rsidRDefault="00D66FBE" w:rsidP="001B49CA">
      <w:pPr>
        <w:pStyle w:val="Heading2"/>
        <w:rPr>
          <w:rFonts w:asciiTheme="minorHAnsi" w:hAnsiTheme="minorHAnsi" w:cstheme="minorHAnsi"/>
          <w:noProof/>
          <w:color w:val="auto"/>
          <w:sz w:val="22"/>
          <w:szCs w:val="22"/>
        </w:rPr>
      </w:pPr>
      <w:r w:rsidRPr="001B49CA">
        <w:rPr>
          <w:rFonts w:asciiTheme="minorHAnsi" w:hAnsiTheme="minorHAnsi" w:cstheme="minorHAnsi"/>
          <w:noProof/>
          <w:color w:val="auto"/>
          <w:sz w:val="22"/>
          <w:szCs w:val="22"/>
        </w:rPr>
        <w:t xml:space="preserve">The Basic Format for a </w:t>
      </w:r>
      <w:r w:rsidRPr="001B49CA">
        <w:rPr>
          <w:rFonts w:asciiTheme="minorHAnsi" w:hAnsiTheme="minorHAnsi" w:cstheme="minorHAnsi"/>
          <w:b/>
          <w:noProof/>
          <w:color w:val="auto"/>
          <w:sz w:val="22"/>
          <w:szCs w:val="22"/>
        </w:rPr>
        <w:t>Short Note</w:t>
      </w:r>
    </w:p>
    <w:p w14:paraId="7EE2F320" w14:textId="2D4FA684" w:rsidR="002B2B73" w:rsidRPr="001B49CA" w:rsidRDefault="007A4DB6" w:rsidP="00D66FBE">
      <w:pPr>
        <w:tabs>
          <w:tab w:val="left" w:pos="1440"/>
          <w:tab w:val="left" w:pos="1530"/>
        </w:tabs>
        <w:spacing w:after="0" w:line="276" w:lineRule="auto"/>
        <w:ind w:left="720"/>
        <w:rPr>
          <w:rFonts w:cstheme="minorHAnsi"/>
          <w:noProof/>
          <w:vertAlign w:val="superscript"/>
        </w:rPr>
      </w:pPr>
      <w:r w:rsidRPr="001B49CA">
        <w:rPr>
          <w:rFonts w:cstheme="minorHAnsi"/>
          <w:noProof/>
        </w:rPr>
        <w:t>… end of</w:t>
      </w:r>
      <w:r w:rsidR="001B49CA" w:rsidRPr="001B49CA">
        <w:rPr>
          <w:rFonts w:cstheme="minorHAnsi"/>
          <w:noProof/>
        </w:rPr>
        <w:t xml:space="preserve"> a</w:t>
      </w:r>
      <w:r w:rsidRPr="001B49CA">
        <w:rPr>
          <w:rFonts w:cstheme="minorHAnsi"/>
          <w:noProof/>
        </w:rPr>
        <w:t xml:space="preserve"> sentence.</w:t>
      </w:r>
      <w:r w:rsidR="00D66FBE" w:rsidRPr="001B49CA">
        <w:rPr>
          <w:rFonts w:cstheme="minorHAnsi"/>
          <w:noProof/>
          <w:vertAlign w:val="superscript"/>
        </w:rPr>
        <w:t xml:space="preserve">2 </w:t>
      </w:r>
    </w:p>
    <w:p w14:paraId="7121C86D" w14:textId="46386AE5" w:rsidR="00D66FBE" w:rsidRPr="00D21E29" w:rsidRDefault="002B2B73" w:rsidP="00D21E29">
      <w:pPr>
        <w:tabs>
          <w:tab w:val="left" w:pos="1440"/>
          <w:tab w:val="left" w:pos="1530"/>
        </w:tabs>
        <w:spacing w:after="0" w:line="276" w:lineRule="auto"/>
        <w:ind w:left="720"/>
        <w:rPr>
          <w:rFonts w:cstheme="minorHAnsi"/>
          <w:noProof/>
        </w:rPr>
      </w:pPr>
      <w:r w:rsidRPr="001B49CA">
        <w:rPr>
          <w:rFonts w:cstheme="minorHAnsi"/>
          <w:noProof/>
          <w:vertAlign w:val="superscript"/>
        </w:rPr>
        <w:t xml:space="preserve">2 </w:t>
      </w:r>
      <w:r w:rsidR="00D66FBE" w:rsidRPr="001B49CA">
        <w:rPr>
          <w:rFonts w:cstheme="minorHAnsi"/>
          <w:noProof/>
        </w:rPr>
        <w:t>Author, Shortened Title, page number or location.</w:t>
      </w:r>
      <w:bookmarkEnd w:id="1"/>
    </w:p>
    <w:p w14:paraId="3812E706" w14:textId="47188CB3" w:rsidR="00D66FBE" w:rsidRPr="001B49CA" w:rsidRDefault="00D66FBE" w:rsidP="002D3640">
      <w:pPr>
        <w:pStyle w:val="ListParagraph"/>
        <w:pBdr>
          <w:top w:val="single" w:sz="4" w:space="1" w:color="auto"/>
        </w:pBdr>
        <w:spacing w:line="276" w:lineRule="auto"/>
        <w:ind w:left="0" w:firstLine="360"/>
        <w:rPr>
          <w:rFonts w:cstheme="minorHAnsi"/>
          <w:sz w:val="20"/>
          <w:szCs w:val="20"/>
        </w:rPr>
      </w:pPr>
      <w:r w:rsidRPr="001B49CA">
        <w:rPr>
          <w:rFonts w:cstheme="minorHAnsi"/>
          <w:sz w:val="20"/>
          <w:szCs w:val="20"/>
          <w:vertAlign w:val="superscript"/>
        </w:rPr>
        <w:t>1</w:t>
      </w:r>
      <w:r w:rsidRPr="001B49CA">
        <w:rPr>
          <w:rFonts w:cstheme="minorHAnsi"/>
          <w:sz w:val="20"/>
          <w:szCs w:val="20"/>
        </w:rPr>
        <w:t xml:space="preserve"> Benita Beta</w:t>
      </w:r>
      <w:r w:rsidR="00D21E29">
        <w:rPr>
          <w:rFonts w:cstheme="minorHAnsi"/>
          <w:sz w:val="20"/>
          <w:szCs w:val="20"/>
        </w:rPr>
        <w:t xml:space="preserve"> and Dee Delta</w:t>
      </w:r>
      <w:r w:rsidRPr="001B49CA">
        <w:rPr>
          <w:rFonts w:cstheme="minorHAnsi"/>
          <w:sz w:val="20"/>
          <w:szCs w:val="20"/>
        </w:rPr>
        <w:t xml:space="preserve">, </w:t>
      </w:r>
      <w:r w:rsidRPr="001B49CA">
        <w:rPr>
          <w:rFonts w:cstheme="minorHAnsi"/>
          <w:i/>
          <w:iCs/>
          <w:sz w:val="20"/>
          <w:szCs w:val="20"/>
        </w:rPr>
        <w:t xml:space="preserve">Chicago Style: </w:t>
      </w:r>
      <w:r w:rsidR="00D21E29">
        <w:rPr>
          <w:rFonts w:cstheme="minorHAnsi"/>
          <w:i/>
          <w:iCs/>
          <w:sz w:val="20"/>
          <w:szCs w:val="20"/>
        </w:rPr>
        <w:t xml:space="preserve">So Cool </w:t>
      </w:r>
      <w:r w:rsidRPr="001B49CA">
        <w:rPr>
          <w:rFonts w:cstheme="minorHAnsi"/>
          <w:sz w:val="20"/>
          <w:szCs w:val="20"/>
        </w:rPr>
        <w:t>(Chicago Press, 2017), 51–52.</w:t>
      </w:r>
    </w:p>
    <w:p w14:paraId="48359A89" w14:textId="1F3FEAF4" w:rsidR="00D66FBE" w:rsidRPr="001B49CA" w:rsidRDefault="00D66FBE" w:rsidP="002D3640">
      <w:pPr>
        <w:pStyle w:val="ListParagraph"/>
        <w:spacing w:after="0" w:line="276" w:lineRule="auto"/>
        <w:ind w:left="0" w:firstLine="360"/>
        <w:rPr>
          <w:rFonts w:cstheme="minorHAnsi"/>
          <w:sz w:val="20"/>
          <w:szCs w:val="20"/>
        </w:rPr>
      </w:pPr>
      <w:r w:rsidRPr="001B49CA">
        <w:rPr>
          <w:rFonts w:cstheme="minorHAnsi"/>
          <w:sz w:val="20"/>
          <w:szCs w:val="20"/>
          <w:vertAlign w:val="superscript"/>
        </w:rPr>
        <w:t>2</w:t>
      </w:r>
      <w:r w:rsidRPr="001B49CA">
        <w:rPr>
          <w:rFonts w:cstheme="minorHAnsi"/>
          <w:sz w:val="20"/>
          <w:szCs w:val="20"/>
        </w:rPr>
        <w:t xml:space="preserve"> Beta</w:t>
      </w:r>
      <w:r w:rsidR="00D21E29">
        <w:rPr>
          <w:rFonts w:cstheme="minorHAnsi"/>
          <w:sz w:val="20"/>
          <w:szCs w:val="20"/>
        </w:rPr>
        <w:t xml:space="preserve"> and Delta</w:t>
      </w:r>
      <w:r w:rsidRPr="001B49CA">
        <w:rPr>
          <w:rFonts w:cstheme="minorHAnsi"/>
          <w:sz w:val="20"/>
          <w:szCs w:val="20"/>
        </w:rPr>
        <w:t xml:space="preserve">, </w:t>
      </w:r>
      <w:r w:rsidRPr="001B49CA">
        <w:rPr>
          <w:rFonts w:cstheme="minorHAnsi"/>
          <w:i/>
          <w:iCs/>
          <w:sz w:val="20"/>
          <w:szCs w:val="20"/>
        </w:rPr>
        <w:t>Chicago Style</w:t>
      </w:r>
      <w:r w:rsidRPr="001B49CA">
        <w:rPr>
          <w:rFonts w:cstheme="minorHAnsi"/>
          <w:iCs/>
          <w:sz w:val="20"/>
          <w:szCs w:val="20"/>
        </w:rPr>
        <w:t>,</w:t>
      </w:r>
      <w:r w:rsidRPr="001B49CA">
        <w:rPr>
          <w:rFonts w:cstheme="minorHAnsi"/>
          <w:sz w:val="20"/>
          <w:szCs w:val="20"/>
        </w:rPr>
        <w:t xml:space="preserve"> 138.</w:t>
      </w:r>
    </w:p>
    <w:p w14:paraId="55DAF23E" w14:textId="632294C0" w:rsidR="00D15A38" w:rsidRPr="00BA51A5" w:rsidRDefault="00D66FBE" w:rsidP="00BA51A5">
      <w:pPr>
        <w:pStyle w:val="ListParagraph"/>
        <w:spacing w:after="0" w:line="276" w:lineRule="auto"/>
        <w:ind w:left="0" w:firstLine="360"/>
        <w:rPr>
          <w:rFonts w:cstheme="minorHAnsi"/>
          <w:sz w:val="20"/>
          <w:szCs w:val="20"/>
        </w:rPr>
      </w:pPr>
      <w:r w:rsidRPr="001B49CA">
        <w:rPr>
          <w:rFonts w:cstheme="minorHAnsi"/>
          <w:sz w:val="20"/>
          <w:szCs w:val="20"/>
          <w:vertAlign w:val="superscript"/>
        </w:rPr>
        <w:t>3</w:t>
      </w:r>
      <w:r w:rsidRPr="001B49CA">
        <w:rPr>
          <w:rFonts w:cstheme="minorHAnsi"/>
          <w:sz w:val="20"/>
          <w:szCs w:val="20"/>
        </w:rPr>
        <w:t xml:space="preserve"> Beta</w:t>
      </w:r>
      <w:r w:rsidR="00D21E29">
        <w:rPr>
          <w:rFonts w:cstheme="minorHAnsi"/>
          <w:sz w:val="20"/>
          <w:szCs w:val="20"/>
        </w:rPr>
        <w:t xml:space="preserve"> and Delta</w:t>
      </w:r>
      <w:r w:rsidRPr="001B49CA">
        <w:rPr>
          <w:rFonts w:cstheme="minorHAnsi"/>
          <w:sz w:val="20"/>
          <w:szCs w:val="20"/>
        </w:rPr>
        <w:t>, 220.</w:t>
      </w:r>
    </w:p>
    <w:p w14:paraId="2478E00C" w14:textId="5F1CDB15" w:rsidR="00091F8C" w:rsidRPr="001B49CA" w:rsidRDefault="002E6CE5" w:rsidP="00753C24">
      <w:pPr>
        <w:pStyle w:val="Heading3"/>
        <w:rPr>
          <w:b/>
          <w:bCs/>
          <w:color w:val="auto"/>
        </w:rPr>
      </w:pPr>
      <w:r w:rsidRPr="001B49CA">
        <w:rPr>
          <w:b/>
          <w:bCs/>
          <w:color w:val="auto"/>
        </w:rPr>
        <w:lastRenderedPageBreak/>
        <w:t>Format for a Block Quote</w:t>
      </w:r>
    </w:p>
    <w:p w14:paraId="4C37F471" w14:textId="20385383" w:rsidR="001D0C9F" w:rsidRPr="001B49CA" w:rsidRDefault="001D0C9F" w:rsidP="003417D4">
      <w:pPr>
        <w:spacing w:after="0" w:line="276" w:lineRule="auto"/>
        <w:ind w:firstLine="720"/>
        <w:rPr>
          <w:rFonts w:cstheme="minorHAnsi"/>
          <w:sz w:val="16"/>
          <w:szCs w:val="16"/>
        </w:rPr>
      </w:pPr>
      <w:r w:rsidRPr="001B49CA">
        <w:rPr>
          <w:rFonts w:cstheme="minorHAnsi"/>
        </w:rPr>
        <w:t>For a quote longer than five lines</w:t>
      </w:r>
      <w:r w:rsidR="00967233" w:rsidRPr="001B49CA">
        <w:rPr>
          <w:rFonts w:cstheme="minorHAnsi"/>
        </w:rPr>
        <w:t xml:space="preserve"> </w:t>
      </w:r>
      <w:r w:rsidRPr="001B49CA">
        <w:rPr>
          <w:rFonts w:cstheme="minorHAnsi"/>
        </w:rPr>
        <w:t>create</w:t>
      </w:r>
      <w:r w:rsidR="00031215" w:rsidRPr="001B49CA">
        <w:rPr>
          <w:rFonts w:cstheme="minorHAnsi"/>
        </w:rPr>
        <w:t xml:space="preserve"> a</w:t>
      </w:r>
      <w:r w:rsidRPr="001B49CA">
        <w:rPr>
          <w:rFonts w:cstheme="minorHAnsi"/>
        </w:rPr>
        <w:t xml:space="preserve"> </w:t>
      </w:r>
      <w:r w:rsidRPr="001B49CA">
        <w:rPr>
          <w:rFonts w:cstheme="minorHAnsi"/>
          <w:bCs/>
        </w:rPr>
        <w:t>block quote</w:t>
      </w:r>
      <w:r w:rsidR="00967233" w:rsidRPr="001B49CA">
        <w:rPr>
          <w:rFonts w:cstheme="minorHAnsi"/>
        </w:rPr>
        <w:t xml:space="preserve"> and </w:t>
      </w:r>
      <w:r w:rsidRPr="001B49CA">
        <w:rPr>
          <w:rFonts w:cstheme="minorHAnsi"/>
        </w:rPr>
        <w:t xml:space="preserve">use a colon </w:t>
      </w:r>
      <w:r w:rsidR="00967233" w:rsidRPr="001B49CA">
        <w:rPr>
          <w:rFonts w:cstheme="minorHAnsi"/>
        </w:rPr>
        <w:t>at the end of a sentence</w:t>
      </w:r>
      <w:r w:rsidRPr="001B49CA">
        <w:rPr>
          <w:rFonts w:cstheme="minorHAnsi"/>
        </w:rPr>
        <w:t xml:space="preserve"> introduc</w:t>
      </w:r>
      <w:r w:rsidR="00967233" w:rsidRPr="001B49CA">
        <w:rPr>
          <w:rFonts w:cstheme="minorHAnsi"/>
        </w:rPr>
        <w:t>ing, ours gives detailed punctuation and format advice</w:t>
      </w:r>
      <w:r w:rsidRPr="001B49CA">
        <w:rPr>
          <w:rFonts w:cstheme="minorHAnsi"/>
        </w:rPr>
        <w:t>:</w:t>
      </w:r>
    </w:p>
    <w:p w14:paraId="19A962DA" w14:textId="5D09009A" w:rsidR="001D0C9F" w:rsidRPr="001B49CA" w:rsidRDefault="001D0C9F" w:rsidP="003417D4">
      <w:pPr>
        <w:pStyle w:val="pcon"/>
        <w:spacing w:before="0" w:beforeAutospacing="0" w:after="0" w:afterAutospacing="0"/>
        <w:ind w:left="806"/>
        <w:rPr>
          <w:rFonts w:asciiTheme="minorHAnsi" w:hAnsiTheme="minorHAnsi" w:cstheme="minorHAnsi"/>
          <w:sz w:val="22"/>
          <w:szCs w:val="22"/>
        </w:rPr>
      </w:pPr>
      <w:r w:rsidRPr="001B49CA">
        <w:rPr>
          <w:rFonts w:asciiTheme="minorHAnsi" w:hAnsiTheme="minorHAnsi" w:cstheme="minorHAnsi"/>
          <w:sz w:val="22"/>
          <w:szCs w:val="22"/>
        </w:rPr>
        <w:t xml:space="preserve">Place it on a new line, do not use quotation marks, single space the quote, and indent it. </w:t>
      </w:r>
      <w:r w:rsidR="000C7F80" w:rsidRPr="001B49CA">
        <w:rPr>
          <w:rStyle w:val="Heading3Char"/>
          <w:rFonts w:asciiTheme="minorHAnsi" w:hAnsiTheme="minorHAnsi" w:cstheme="minorHAnsi"/>
          <w:color w:val="auto"/>
          <w:sz w:val="22"/>
          <w:szCs w:val="22"/>
        </w:rPr>
        <w:t>If a quote contains a quote, then use single marks</w:t>
      </w:r>
      <w:r w:rsidR="00EC42CD" w:rsidRPr="001B49CA">
        <w:rPr>
          <w:rStyle w:val="Heading3Char"/>
          <w:rFonts w:asciiTheme="minorHAnsi" w:hAnsiTheme="minorHAnsi" w:cstheme="minorHAnsi"/>
          <w:color w:val="auto"/>
          <w:sz w:val="22"/>
          <w:szCs w:val="22"/>
        </w:rPr>
        <w:t>,</w:t>
      </w:r>
      <w:r w:rsidR="000C7F80" w:rsidRPr="001B49CA">
        <w:rPr>
          <w:rStyle w:val="Heading3Char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C42CD" w:rsidRPr="001B49CA">
        <w:rPr>
          <w:rStyle w:val="Heading3Char"/>
          <w:rFonts w:asciiTheme="minorHAnsi" w:hAnsiTheme="minorHAnsi" w:cstheme="minorHAnsi"/>
          <w:color w:val="auto"/>
          <w:sz w:val="22"/>
          <w:szCs w:val="22"/>
        </w:rPr>
        <w:t xml:space="preserve">‘like this’ </w:t>
      </w:r>
      <w:r w:rsidR="000C7F80" w:rsidRPr="001B49CA">
        <w:rPr>
          <w:rStyle w:val="Heading3Char"/>
          <w:rFonts w:asciiTheme="minorHAnsi" w:hAnsiTheme="minorHAnsi" w:cstheme="minorHAnsi"/>
          <w:color w:val="auto"/>
          <w:sz w:val="22"/>
          <w:szCs w:val="22"/>
        </w:rPr>
        <w:t>to show its beginning and end. If you</w:t>
      </w:r>
      <w:r w:rsidR="004054EA" w:rsidRPr="001B49CA">
        <w:rPr>
          <w:rStyle w:val="Heading3Char"/>
          <w:rFonts w:asciiTheme="minorHAnsi" w:hAnsiTheme="minorHAnsi" w:cstheme="minorHAnsi"/>
          <w:color w:val="auto"/>
          <w:sz w:val="22"/>
          <w:szCs w:val="22"/>
        </w:rPr>
        <w:t xml:space="preserve"> add a bit of text</w:t>
      </w:r>
      <w:r w:rsidR="00EC42CD" w:rsidRPr="001B49CA">
        <w:rPr>
          <w:rStyle w:val="Heading3Char"/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4054EA" w:rsidRPr="001B49CA">
        <w:rPr>
          <w:rStyle w:val="Heading3Char"/>
          <w:rFonts w:asciiTheme="minorHAnsi" w:hAnsiTheme="minorHAnsi" w:cstheme="minorHAnsi"/>
          <w:color w:val="auto"/>
          <w:sz w:val="22"/>
          <w:szCs w:val="22"/>
        </w:rPr>
        <w:t>use square brackets</w:t>
      </w:r>
      <w:r w:rsidR="00967233" w:rsidRPr="001B49CA">
        <w:rPr>
          <w:rStyle w:val="Heading3Char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C42CD" w:rsidRPr="001B49CA">
        <w:rPr>
          <w:rStyle w:val="Heading3Char"/>
          <w:rFonts w:asciiTheme="minorHAnsi" w:hAnsiTheme="minorHAnsi" w:cstheme="minorHAnsi"/>
          <w:color w:val="auto"/>
          <w:sz w:val="22"/>
          <w:szCs w:val="22"/>
        </w:rPr>
        <w:t>[like this]</w:t>
      </w:r>
      <w:r w:rsidR="004054EA" w:rsidRPr="001B49CA">
        <w:rPr>
          <w:rStyle w:val="Heading3Char"/>
          <w:rFonts w:asciiTheme="minorHAnsi" w:hAnsiTheme="minorHAnsi" w:cstheme="minorHAnsi"/>
          <w:color w:val="auto"/>
          <w:sz w:val="22"/>
          <w:szCs w:val="22"/>
        </w:rPr>
        <w:t xml:space="preserve"> to</w:t>
      </w:r>
      <w:r w:rsidR="000C7F80" w:rsidRPr="001B49CA">
        <w:rPr>
          <w:rStyle w:val="Heading3Char"/>
          <w:rFonts w:asciiTheme="minorHAnsi" w:hAnsiTheme="minorHAnsi" w:cstheme="minorHAnsi"/>
          <w:color w:val="auto"/>
          <w:sz w:val="22"/>
          <w:szCs w:val="22"/>
        </w:rPr>
        <w:t xml:space="preserve"> leave out a</w:t>
      </w:r>
      <w:r w:rsidR="003245CE" w:rsidRPr="001B49CA">
        <w:rPr>
          <w:rStyle w:val="Heading3Char"/>
          <w:rFonts w:asciiTheme="minorHAnsi" w:hAnsiTheme="minorHAnsi" w:cstheme="minorHAnsi"/>
          <w:color w:val="auto"/>
          <w:sz w:val="22"/>
          <w:szCs w:val="22"/>
        </w:rPr>
        <w:t xml:space="preserve"> little</w:t>
      </w:r>
      <w:r w:rsidR="004054EA" w:rsidRPr="001B49CA">
        <w:rPr>
          <w:rStyle w:val="Heading3Char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C7F80" w:rsidRPr="001B49CA">
        <w:rPr>
          <w:rStyle w:val="Heading3Char"/>
          <w:rFonts w:asciiTheme="minorHAnsi" w:hAnsiTheme="minorHAnsi" w:cstheme="minorHAnsi"/>
          <w:color w:val="auto"/>
          <w:sz w:val="22"/>
          <w:szCs w:val="22"/>
        </w:rPr>
        <w:t>text replace it with an ellipsis</w:t>
      </w:r>
      <w:r w:rsidR="00967233" w:rsidRPr="001B49CA">
        <w:rPr>
          <w:rStyle w:val="Heading3Char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C7F80" w:rsidRPr="001B49CA">
        <w:rPr>
          <w:rStyle w:val="Heading3Char"/>
          <w:rFonts w:asciiTheme="minorHAnsi" w:hAnsiTheme="minorHAnsi" w:cstheme="minorHAnsi"/>
          <w:color w:val="auto"/>
          <w:sz w:val="22"/>
          <w:szCs w:val="22"/>
        </w:rPr>
        <w:t>like this . . .</w:t>
      </w:r>
      <w:r w:rsidR="00CC3EBB" w:rsidRPr="001B49CA">
        <w:rPr>
          <w:rStyle w:val="Heading3Char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417D4">
        <w:rPr>
          <w:rStyle w:val="Heading3Char"/>
          <w:rFonts w:asciiTheme="minorHAnsi" w:hAnsiTheme="minorHAnsi" w:cstheme="minorHAnsi"/>
          <w:color w:val="auto"/>
          <w:sz w:val="22"/>
          <w:szCs w:val="22"/>
        </w:rPr>
        <w:t>for the parts left out.</w:t>
      </w:r>
      <w:r w:rsidR="003417D4" w:rsidRPr="003417D4">
        <w:rPr>
          <w:rStyle w:val="Heading3Char"/>
          <w:rFonts w:asciiTheme="minorHAnsi" w:hAnsiTheme="minorHAnsi" w:cstheme="minorHAnsi"/>
          <w:color w:val="auto"/>
          <w:sz w:val="22"/>
          <w:szCs w:val="22"/>
          <w:vertAlign w:val="superscript"/>
        </w:rPr>
        <w:t>3</w:t>
      </w:r>
    </w:p>
    <w:p w14:paraId="4886113F" w14:textId="03773E98" w:rsidR="00753C24" w:rsidRPr="001B49CA" w:rsidRDefault="00753C24" w:rsidP="003417D4">
      <w:pPr>
        <w:pStyle w:val="pcon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1B49CA">
        <w:rPr>
          <w:rFonts w:ascii="Calibri" w:hAnsi="Calibri" w:cs="Calibri"/>
          <w:sz w:val="22"/>
          <w:szCs w:val="22"/>
        </w:rPr>
        <w:t>Generally</w:t>
      </w:r>
      <w:r w:rsidR="00144566" w:rsidRPr="001B49CA">
        <w:rPr>
          <w:rFonts w:ascii="Calibri" w:hAnsi="Calibri" w:cs="Calibri"/>
          <w:sz w:val="22"/>
          <w:szCs w:val="22"/>
        </w:rPr>
        <w:t>,</w:t>
      </w:r>
      <w:r w:rsidRPr="001B49CA">
        <w:rPr>
          <w:rFonts w:ascii="Calibri" w:hAnsi="Calibri" w:cs="Calibri"/>
          <w:sz w:val="22"/>
          <w:szCs w:val="22"/>
        </w:rPr>
        <w:t xml:space="preserve"> it is a good idea to embed a block quote in a paragraph and comment on it in detail both before and after the quote.</w:t>
      </w:r>
    </w:p>
    <w:p w14:paraId="1CAE4AD3" w14:textId="23FC8FED" w:rsidR="00BE0B4A" w:rsidRDefault="00BE0B4A" w:rsidP="001B49CA">
      <w:pPr>
        <w:pStyle w:val="Heading3"/>
        <w:rPr>
          <w:b/>
          <w:bCs/>
          <w:color w:val="auto"/>
        </w:rPr>
      </w:pPr>
      <w:r w:rsidRPr="001B49CA">
        <w:rPr>
          <w:b/>
          <w:bCs/>
          <w:color w:val="auto"/>
        </w:rPr>
        <w:t xml:space="preserve">Secondary </w:t>
      </w:r>
      <w:r w:rsidR="005D75AA" w:rsidRPr="001B49CA">
        <w:rPr>
          <w:b/>
          <w:bCs/>
          <w:color w:val="auto"/>
        </w:rPr>
        <w:t>S</w:t>
      </w:r>
      <w:r w:rsidRPr="001B49CA">
        <w:rPr>
          <w:b/>
          <w:bCs/>
          <w:color w:val="auto"/>
        </w:rPr>
        <w:t xml:space="preserve">ource </w:t>
      </w:r>
      <w:r w:rsidR="005D75AA" w:rsidRPr="001B49CA">
        <w:rPr>
          <w:b/>
          <w:bCs/>
          <w:color w:val="auto"/>
        </w:rPr>
        <w:t>E</w:t>
      </w:r>
      <w:r w:rsidRPr="001B49CA">
        <w:rPr>
          <w:b/>
          <w:bCs/>
          <w:color w:val="auto"/>
        </w:rPr>
        <w:t>xample</w:t>
      </w:r>
    </w:p>
    <w:p w14:paraId="2A7F0FA7" w14:textId="1D33524F" w:rsidR="000D1C1A" w:rsidRDefault="003417D4" w:rsidP="003417D4">
      <w:pPr>
        <w:ind w:firstLine="720"/>
        <w:rPr>
          <w:rFonts w:ascii="Calibri" w:hAnsi="Calibri" w:cs="Calibri"/>
          <w:vertAlign w:val="superscript"/>
        </w:rPr>
      </w:pPr>
      <w:r>
        <w:rPr>
          <w:rStyle w:val="Heading3Char"/>
          <w:rFonts w:asciiTheme="minorHAnsi" w:hAnsiTheme="minorHAnsi" w:cstheme="minorHAnsi"/>
          <w:color w:val="auto"/>
          <w:sz w:val="22"/>
          <w:szCs w:val="22"/>
        </w:rPr>
        <w:t>F</w:t>
      </w:r>
      <w:r w:rsidRPr="001B49CA">
        <w:rPr>
          <w:rStyle w:val="Heading3Char"/>
          <w:rFonts w:asciiTheme="minorHAnsi" w:hAnsiTheme="minorHAnsi" w:cstheme="minorHAnsi"/>
          <w:color w:val="auto"/>
          <w:sz w:val="22"/>
          <w:szCs w:val="22"/>
        </w:rPr>
        <w:t>or something quoted in a source you want to refer to directly in your essay, refer to both sources in the note and make entries for each in the Bibliography</w:t>
      </w:r>
      <w:r>
        <w:rPr>
          <w:rStyle w:val="Heading3Char"/>
          <w:rFonts w:asciiTheme="minorHAnsi" w:hAnsiTheme="minorHAnsi" w:cstheme="minorHAnsi"/>
          <w:color w:val="auto"/>
          <w:sz w:val="22"/>
          <w:szCs w:val="22"/>
        </w:rPr>
        <w:t>.</w:t>
      </w:r>
      <w:r>
        <w:t xml:space="preserve"> It might look like this example sentence. </w:t>
      </w:r>
      <w:r w:rsidR="00091F8C" w:rsidRPr="001B49CA">
        <w:rPr>
          <w:rFonts w:ascii="Calibri" w:hAnsi="Calibri" w:cs="Calibri"/>
        </w:rPr>
        <w:t xml:space="preserve">According to </w:t>
      </w:r>
      <w:r w:rsidR="002A3DC1">
        <w:rPr>
          <w:rFonts w:ascii="Calibri" w:hAnsi="Calibri" w:cs="Calibri"/>
        </w:rPr>
        <w:t>Maria Morales</w:t>
      </w:r>
      <w:r w:rsidR="00091F8C" w:rsidRPr="001B49CA">
        <w:rPr>
          <w:rFonts w:ascii="Calibri" w:hAnsi="Calibri" w:cs="Calibri"/>
        </w:rPr>
        <w:t>, Ben Chau says that "‘pizza is best cold’ but</w:t>
      </w:r>
      <w:r w:rsidR="004054EA" w:rsidRPr="001B49CA">
        <w:rPr>
          <w:rFonts w:ascii="Calibri" w:hAnsi="Calibri" w:cs="Calibri"/>
        </w:rPr>
        <w:t xml:space="preserve"> [it] </w:t>
      </w:r>
      <w:r w:rsidR="003245CE" w:rsidRPr="001B49CA">
        <w:rPr>
          <w:rFonts w:ascii="Calibri" w:hAnsi="Calibri" w:cs="Calibri"/>
        </w:rPr>
        <w:t>is most often</w:t>
      </w:r>
      <w:r w:rsidR="00091F8C" w:rsidRPr="001B49CA">
        <w:rPr>
          <w:rFonts w:ascii="Calibri" w:hAnsi="Calibri" w:cs="Calibri"/>
        </w:rPr>
        <w:t xml:space="preserve"> eaten hot</w:t>
      </w:r>
      <w:r w:rsidR="00921300" w:rsidRPr="001B49CA">
        <w:rPr>
          <w:rFonts w:ascii="Calibri" w:hAnsi="Calibri" w:cs="Calibri"/>
        </w:rPr>
        <w:t>,” yet</w:t>
      </w:r>
      <w:r w:rsidR="00091F8C" w:rsidRPr="001B49CA">
        <w:rPr>
          <w:rFonts w:ascii="Calibri" w:hAnsi="Calibri" w:cs="Calibri"/>
        </w:rPr>
        <w:t xml:space="preserve"> many would argue that pizza is delicious either way.</w:t>
      </w:r>
      <w:r>
        <w:rPr>
          <w:rFonts w:ascii="Calibri" w:hAnsi="Calibri" w:cs="Calibri"/>
          <w:vertAlign w:val="superscript"/>
        </w:rPr>
        <w:t>4</w:t>
      </w:r>
    </w:p>
    <w:p w14:paraId="08051A79" w14:textId="70182790" w:rsidR="0032172D" w:rsidRPr="0032172D" w:rsidRDefault="0032172D" w:rsidP="0032172D">
      <w:pPr>
        <w:pBdr>
          <w:top w:val="single" w:sz="4" w:space="1" w:color="auto"/>
        </w:pBdr>
        <w:spacing w:line="276" w:lineRule="auto"/>
        <w:ind w:left="360"/>
        <w:rPr>
          <w:rFonts w:cstheme="minorHAnsi"/>
          <w:sz w:val="20"/>
          <w:szCs w:val="20"/>
        </w:rPr>
      </w:pPr>
      <w:r w:rsidRPr="0032172D">
        <w:rPr>
          <w:rFonts w:cstheme="minorHAnsi"/>
          <w:sz w:val="20"/>
          <w:szCs w:val="20"/>
          <w:vertAlign w:val="superscript"/>
        </w:rPr>
        <w:t>4</w:t>
      </w:r>
      <w:r w:rsidRPr="0032172D">
        <w:rPr>
          <w:rFonts w:cstheme="minorHAnsi"/>
          <w:sz w:val="20"/>
          <w:szCs w:val="20"/>
        </w:rPr>
        <w:t xml:space="preserve">Maria Morales, </w:t>
      </w:r>
      <w:r w:rsidRPr="0032172D">
        <w:rPr>
          <w:rFonts w:cstheme="minorHAnsi"/>
          <w:i/>
          <w:iCs/>
          <w:sz w:val="20"/>
          <w:szCs w:val="20"/>
        </w:rPr>
        <w:t>Pizza Book</w:t>
      </w:r>
      <w:r w:rsidR="00E94E8A">
        <w:rPr>
          <w:rFonts w:cstheme="minorHAnsi"/>
          <w:i/>
          <w:iCs/>
          <w:sz w:val="20"/>
          <w:szCs w:val="20"/>
        </w:rPr>
        <w:t xml:space="preserve"> </w:t>
      </w:r>
      <w:r w:rsidRPr="0032172D">
        <w:rPr>
          <w:rFonts w:cstheme="minorHAnsi"/>
          <w:sz w:val="20"/>
          <w:szCs w:val="20"/>
        </w:rPr>
        <w:t xml:space="preserve">(U Press, 2025), 25; Ben Chau, </w:t>
      </w:r>
      <w:r w:rsidRPr="0032172D">
        <w:rPr>
          <w:rFonts w:cstheme="minorHAnsi"/>
          <w:i/>
          <w:iCs/>
          <w:sz w:val="20"/>
          <w:szCs w:val="20"/>
        </w:rPr>
        <w:t>Cold Food</w:t>
      </w:r>
      <w:r w:rsidRPr="0032172D">
        <w:rPr>
          <w:rFonts w:cstheme="minorHAnsi"/>
          <w:sz w:val="20"/>
          <w:szCs w:val="20"/>
        </w:rPr>
        <w:t xml:space="preserve"> (MN Press, 2024).</w:t>
      </w:r>
    </w:p>
    <w:p w14:paraId="4E3A189F" w14:textId="3A535419" w:rsidR="00623C54" w:rsidRPr="00623C54" w:rsidRDefault="00623C54" w:rsidP="00623C54">
      <w:pPr>
        <w:pStyle w:val="Heading1"/>
        <w:rPr>
          <w:color w:val="auto"/>
          <w:u w:val="single"/>
        </w:rPr>
      </w:pPr>
      <w:r w:rsidRPr="00623C54">
        <w:rPr>
          <w:color w:val="auto"/>
          <w:sz w:val="36"/>
          <w:szCs w:val="36"/>
          <w:u w:val="single"/>
        </w:rPr>
        <w:t>Bibliography</w:t>
      </w:r>
    </w:p>
    <w:p w14:paraId="7050BEA7" w14:textId="77777777" w:rsidR="007B2F16" w:rsidRPr="002A3DC1" w:rsidRDefault="00B76425" w:rsidP="007B2F16">
      <w:pPr>
        <w:pStyle w:val="ListParagraph"/>
        <w:numPr>
          <w:ilvl w:val="0"/>
          <w:numId w:val="18"/>
        </w:numPr>
        <w:spacing w:after="60" w:line="276" w:lineRule="auto"/>
        <w:rPr>
          <w:rFonts w:cstheme="minorHAnsi"/>
        </w:rPr>
      </w:pPr>
      <w:r w:rsidRPr="002A3DC1">
        <w:rPr>
          <w:rFonts w:cstheme="minorHAnsi"/>
        </w:rPr>
        <w:t xml:space="preserve">Create a separate page at the end of the paper titled </w:t>
      </w:r>
      <w:r w:rsidRPr="002A3DC1">
        <w:rPr>
          <w:rFonts w:cstheme="minorHAnsi"/>
          <w:b/>
          <w:bCs/>
        </w:rPr>
        <w:t>Bibliography</w:t>
      </w:r>
      <w:r w:rsidRPr="002A3DC1">
        <w:rPr>
          <w:rFonts w:cstheme="minorHAnsi"/>
        </w:rPr>
        <w:t xml:space="preserve"> centered in bolded text on the first line</w:t>
      </w:r>
      <w:r w:rsidR="00CC1619" w:rsidRPr="002A3DC1">
        <w:rPr>
          <w:rFonts w:cstheme="minorHAnsi"/>
        </w:rPr>
        <w:t>;</w:t>
      </w:r>
      <w:r w:rsidRPr="002A3DC1">
        <w:rPr>
          <w:rFonts w:cstheme="minorHAnsi"/>
        </w:rPr>
        <w:t xml:space="preserve"> leave two blank lines before the first entry. </w:t>
      </w:r>
      <w:r w:rsidR="00722E8F" w:rsidRPr="002A3DC1">
        <w:rPr>
          <w:rFonts w:cstheme="minorHAnsi"/>
        </w:rPr>
        <w:t xml:space="preserve">The list is </w:t>
      </w:r>
      <w:r w:rsidR="00EC0CD0" w:rsidRPr="002A3DC1">
        <w:rPr>
          <w:rFonts w:cstheme="minorHAnsi"/>
        </w:rPr>
        <w:t>single-spaced</w:t>
      </w:r>
      <w:r w:rsidR="0095520F" w:rsidRPr="002A3DC1">
        <w:rPr>
          <w:rFonts w:cstheme="minorHAnsi"/>
        </w:rPr>
        <w:t xml:space="preserve">; </w:t>
      </w:r>
      <w:r w:rsidR="00EC0CD0" w:rsidRPr="002A3DC1">
        <w:rPr>
          <w:rFonts w:cstheme="minorHAnsi"/>
        </w:rPr>
        <w:t xml:space="preserve">leave one blank line between </w:t>
      </w:r>
      <w:r w:rsidR="00407251" w:rsidRPr="002A3DC1">
        <w:rPr>
          <w:rFonts w:cstheme="minorHAnsi"/>
        </w:rPr>
        <w:t xml:space="preserve">source </w:t>
      </w:r>
      <w:r w:rsidR="00EC0CD0" w:rsidRPr="002A3DC1">
        <w:rPr>
          <w:rFonts w:cstheme="minorHAnsi"/>
        </w:rPr>
        <w:t>entries</w:t>
      </w:r>
      <w:r w:rsidR="00722E8F" w:rsidRPr="002A3DC1">
        <w:rPr>
          <w:rFonts w:cstheme="minorHAnsi"/>
        </w:rPr>
        <w:t xml:space="preserve">. </w:t>
      </w:r>
    </w:p>
    <w:p w14:paraId="590DB928" w14:textId="69934C67" w:rsidR="007B2F16" w:rsidRPr="002A3DC1" w:rsidRDefault="00722E8F" w:rsidP="007B2F16">
      <w:pPr>
        <w:pStyle w:val="ListParagraph"/>
        <w:numPr>
          <w:ilvl w:val="0"/>
          <w:numId w:val="18"/>
        </w:numPr>
        <w:spacing w:after="60" w:line="276" w:lineRule="auto"/>
        <w:rPr>
          <w:rFonts w:cstheme="minorHAnsi"/>
        </w:rPr>
      </w:pPr>
      <w:r w:rsidRPr="002A3DC1">
        <w:rPr>
          <w:rFonts w:cstheme="minorHAnsi"/>
        </w:rPr>
        <w:t>If an entry takes more than one line, the second line is indented one half inch</w:t>
      </w:r>
      <w:r w:rsidR="00074CBC" w:rsidRPr="002A3DC1">
        <w:rPr>
          <w:rFonts w:cstheme="minorHAnsi"/>
        </w:rPr>
        <w:t>, this is a hanging indent</w:t>
      </w:r>
      <w:r w:rsidRPr="002A3DC1">
        <w:rPr>
          <w:rFonts w:cstheme="minorHAnsi"/>
        </w:rPr>
        <w:t xml:space="preserve">. To make a hanging indent, in Word, highlight the entry, then select </w:t>
      </w:r>
      <w:r w:rsidR="0095520F" w:rsidRPr="002A3DC1">
        <w:rPr>
          <w:rFonts w:cstheme="minorHAnsi"/>
        </w:rPr>
        <w:t xml:space="preserve">the Paragraph tab’s </w:t>
      </w:r>
      <w:r w:rsidR="003C0768" w:rsidRPr="002A3DC1">
        <w:rPr>
          <w:rFonts w:cstheme="minorHAnsi"/>
        </w:rPr>
        <w:t>indentation s</w:t>
      </w:r>
      <w:r w:rsidR="0095520F" w:rsidRPr="002A3DC1">
        <w:rPr>
          <w:rFonts w:cstheme="minorHAnsi"/>
        </w:rPr>
        <w:t xml:space="preserve">ettings, then select </w:t>
      </w:r>
      <w:r w:rsidR="00E13020" w:rsidRPr="002A3DC1">
        <w:rPr>
          <w:rFonts w:cstheme="minorHAnsi"/>
        </w:rPr>
        <w:t>“</w:t>
      </w:r>
      <w:r w:rsidR="003C0768" w:rsidRPr="002A3DC1">
        <w:rPr>
          <w:rFonts w:cstheme="minorHAnsi"/>
        </w:rPr>
        <w:t>Special</w:t>
      </w:r>
      <w:r w:rsidR="00E13020" w:rsidRPr="002A3DC1">
        <w:rPr>
          <w:rFonts w:cstheme="minorHAnsi"/>
        </w:rPr>
        <w:t>”</w:t>
      </w:r>
      <w:r w:rsidR="003C0768" w:rsidRPr="002A3DC1">
        <w:rPr>
          <w:rFonts w:cstheme="minorHAnsi"/>
        </w:rPr>
        <w:t xml:space="preserve"> and </w:t>
      </w:r>
      <w:r w:rsidR="00E13020" w:rsidRPr="002A3DC1">
        <w:rPr>
          <w:rFonts w:cstheme="minorHAnsi"/>
        </w:rPr>
        <w:t>“</w:t>
      </w:r>
      <w:r w:rsidR="00656833" w:rsidRPr="002A3DC1">
        <w:rPr>
          <w:rFonts w:cstheme="minorHAnsi"/>
        </w:rPr>
        <w:t>H</w:t>
      </w:r>
      <w:r w:rsidRPr="002A3DC1">
        <w:rPr>
          <w:rFonts w:cstheme="minorHAnsi"/>
        </w:rPr>
        <w:t>anging</w:t>
      </w:r>
      <w:r w:rsidR="00E13020" w:rsidRPr="002A3DC1">
        <w:rPr>
          <w:rFonts w:cstheme="minorHAnsi"/>
        </w:rPr>
        <w:t>.”</w:t>
      </w:r>
    </w:p>
    <w:p w14:paraId="6A5C817F" w14:textId="7AA9A437" w:rsidR="005A5C6E" w:rsidRPr="002A3DC1" w:rsidRDefault="00407251" w:rsidP="007B2F16">
      <w:pPr>
        <w:pStyle w:val="ListParagraph"/>
        <w:numPr>
          <w:ilvl w:val="0"/>
          <w:numId w:val="18"/>
        </w:numPr>
        <w:spacing w:after="60" w:line="276" w:lineRule="auto"/>
        <w:rPr>
          <w:rFonts w:cstheme="minorHAnsi"/>
        </w:rPr>
      </w:pPr>
      <w:r w:rsidRPr="002A3DC1">
        <w:rPr>
          <w:rFonts w:cstheme="minorHAnsi"/>
        </w:rPr>
        <w:t>Entries are listed alphabetically by author’s last name.</w:t>
      </w:r>
    </w:p>
    <w:p w14:paraId="5DBE3909" w14:textId="35293185" w:rsidR="001F0AA0" w:rsidRPr="002A3DC1" w:rsidRDefault="00A51DBD" w:rsidP="00BE3BE8">
      <w:pPr>
        <w:pStyle w:val="Heading2"/>
        <w:spacing w:before="0"/>
        <w:rPr>
          <w:b/>
          <w:bCs/>
          <w:color w:val="auto"/>
          <w:sz w:val="24"/>
          <w:szCs w:val="24"/>
        </w:rPr>
      </w:pPr>
      <w:r w:rsidRPr="002A3DC1">
        <w:rPr>
          <w:b/>
          <w:bCs/>
          <w:color w:val="auto"/>
          <w:sz w:val="24"/>
          <w:szCs w:val="24"/>
        </w:rPr>
        <w:t xml:space="preserve">Advice </w:t>
      </w:r>
      <w:r w:rsidR="002D12E3" w:rsidRPr="002A3DC1">
        <w:rPr>
          <w:b/>
          <w:bCs/>
          <w:color w:val="auto"/>
          <w:sz w:val="24"/>
          <w:szCs w:val="24"/>
        </w:rPr>
        <w:t>for</w:t>
      </w:r>
      <w:r w:rsidR="00E15E0F" w:rsidRPr="002A3DC1">
        <w:rPr>
          <w:b/>
          <w:bCs/>
          <w:color w:val="auto"/>
          <w:sz w:val="24"/>
          <w:szCs w:val="24"/>
        </w:rPr>
        <w:t xml:space="preserve"> Entr</w:t>
      </w:r>
      <w:r w:rsidR="002D12E3" w:rsidRPr="002A3DC1">
        <w:rPr>
          <w:b/>
          <w:bCs/>
          <w:color w:val="auto"/>
          <w:sz w:val="24"/>
          <w:szCs w:val="24"/>
        </w:rPr>
        <w:t>ies</w:t>
      </w:r>
    </w:p>
    <w:p w14:paraId="54ABAEC8" w14:textId="3144B008" w:rsidR="00E15E0F" w:rsidRPr="002A3DC1" w:rsidRDefault="00E15E0F" w:rsidP="002A3DC1">
      <w:pPr>
        <w:pStyle w:val="ListParagraph"/>
        <w:numPr>
          <w:ilvl w:val="0"/>
          <w:numId w:val="19"/>
        </w:numPr>
        <w:spacing w:line="276" w:lineRule="auto"/>
        <w:rPr>
          <w:rStyle w:val="Heading3Char"/>
          <w:rFonts w:asciiTheme="minorHAnsi" w:hAnsiTheme="minorHAnsi" w:cstheme="minorHAnsi"/>
          <w:color w:val="auto"/>
          <w:sz w:val="22"/>
          <w:szCs w:val="22"/>
        </w:rPr>
      </w:pPr>
      <w:r w:rsidRPr="002A3DC1">
        <w:rPr>
          <w:rStyle w:val="Heading3Char"/>
          <w:rFonts w:asciiTheme="minorHAnsi" w:hAnsiTheme="minorHAnsi" w:cstheme="minorHAnsi"/>
          <w:color w:val="auto"/>
          <w:sz w:val="22"/>
          <w:szCs w:val="22"/>
        </w:rPr>
        <w:t xml:space="preserve">For </w:t>
      </w:r>
      <w:r w:rsidR="00C40B13" w:rsidRPr="002A3DC1">
        <w:rPr>
          <w:rStyle w:val="Heading3Char"/>
          <w:rFonts w:asciiTheme="minorHAnsi" w:hAnsiTheme="minorHAnsi" w:cstheme="minorHAnsi"/>
          <w:color w:val="auto"/>
          <w:sz w:val="22"/>
          <w:szCs w:val="22"/>
        </w:rPr>
        <w:t>7</w:t>
      </w:r>
      <w:r w:rsidRPr="002A3DC1">
        <w:rPr>
          <w:rStyle w:val="Heading3Char"/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2A3DC1">
        <w:rPr>
          <w:rStyle w:val="Heading3Char"/>
          <w:rFonts w:asciiTheme="minorHAnsi" w:hAnsiTheme="minorHAnsi" w:cstheme="minorHAnsi"/>
          <w:color w:val="auto"/>
          <w:sz w:val="22"/>
          <w:szCs w:val="22"/>
        </w:rPr>
        <w:t xml:space="preserve">or more authors, list the first </w:t>
      </w:r>
      <w:r w:rsidR="00C40B13" w:rsidRPr="002A3DC1">
        <w:rPr>
          <w:rStyle w:val="Heading3Char"/>
          <w:rFonts w:asciiTheme="minorHAnsi" w:hAnsiTheme="minorHAnsi" w:cstheme="minorHAnsi"/>
          <w:color w:val="auto"/>
          <w:sz w:val="22"/>
          <w:szCs w:val="22"/>
        </w:rPr>
        <w:t>six</w:t>
      </w:r>
      <w:r w:rsidRPr="002A3DC1">
        <w:rPr>
          <w:rStyle w:val="Heading3Char"/>
          <w:rFonts w:asciiTheme="minorHAnsi" w:hAnsiTheme="minorHAnsi" w:cstheme="minorHAnsi"/>
          <w:color w:val="auto"/>
          <w:sz w:val="22"/>
          <w:szCs w:val="22"/>
        </w:rPr>
        <w:t xml:space="preserve"> authors followed by et. al. (</w:t>
      </w:r>
      <w:r w:rsidR="00E13020" w:rsidRPr="002A3DC1">
        <w:rPr>
          <w:rStyle w:val="Heading3Char"/>
          <w:rFonts w:asciiTheme="minorHAnsi" w:hAnsiTheme="minorHAnsi" w:cstheme="minorHAnsi"/>
          <w:i/>
          <w:iCs/>
          <w:color w:val="auto"/>
          <w:sz w:val="22"/>
          <w:szCs w:val="22"/>
        </w:rPr>
        <w:t>CMOS</w:t>
      </w:r>
      <w:r w:rsidR="00E13020" w:rsidRPr="002A3DC1">
        <w:rPr>
          <w:rStyle w:val="Heading3Char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462C4" w:rsidRPr="002A3DC1">
        <w:rPr>
          <w:rStyle w:val="Heading3Char"/>
          <w:rFonts w:asciiTheme="minorHAnsi" w:hAnsiTheme="minorHAnsi" w:cstheme="minorHAnsi"/>
          <w:color w:val="auto"/>
          <w:sz w:val="22"/>
          <w:szCs w:val="22"/>
        </w:rPr>
        <w:t>13.23</w:t>
      </w:r>
      <w:r w:rsidRPr="002A3DC1">
        <w:rPr>
          <w:rStyle w:val="Heading3Char"/>
          <w:rFonts w:asciiTheme="minorHAnsi" w:hAnsiTheme="minorHAnsi" w:cstheme="minorHAnsi"/>
          <w:color w:val="auto"/>
          <w:sz w:val="22"/>
          <w:szCs w:val="22"/>
        </w:rPr>
        <w:t>)</w:t>
      </w:r>
    </w:p>
    <w:p w14:paraId="595D0B6B" w14:textId="5DBEDBDF" w:rsidR="00E15E0F" w:rsidRPr="002A3DC1" w:rsidRDefault="00E15E0F" w:rsidP="002A3DC1">
      <w:pPr>
        <w:pStyle w:val="ListParagraph"/>
        <w:numPr>
          <w:ilvl w:val="0"/>
          <w:numId w:val="9"/>
        </w:numPr>
        <w:spacing w:after="0" w:line="276" w:lineRule="auto"/>
        <w:rPr>
          <w:rStyle w:val="Heading3Char"/>
          <w:rFonts w:asciiTheme="minorHAnsi" w:hAnsiTheme="minorHAnsi" w:cstheme="minorHAnsi"/>
          <w:color w:val="auto"/>
          <w:sz w:val="22"/>
          <w:szCs w:val="22"/>
        </w:rPr>
      </w:pPr>
      <w:r w:rsidRPr="002A3DC1">
        <w:rPr>
          <w:rStyle w:val="Heading3Char"/>
          <w:rFonts w:asciiTheme="minorHAnsi" w:hAnsiTheme="minorHAnsi" w:cstheme="minorHAnsi"/>
          <w:color w:val="auto"/>
          <w:sz w:val="22"/>
          <w:szCs w:val="22"/>
        </w:rPr>
        <w:t>For more than one source by the same author, alphabetize them by title</w:t>
      </w:r>
      <w:r w:rsidR="00340027" w:rsidRPr="002A3DC1">
        <w:rPr>
          <w:rStyle w:val="Heading3Char"/>
          <w:rFonts w:asciiTheme="minorHAnsi" w:hAnsiTheme="minorHAnsi" w:cstheme="minorHAnsi"/>
          <w:color w:val="auto"/>
          <w:sz w:val="22"/>
          <w:szCs w:val="22"/>
        </w:rPr>
        <w:t xml:space="preserve"> and </w:t>
      </w:r>
      <w:r w:rsidRPr="002A3DC1">
        <w:rPr>
          <w:rStyle w:val="Heading3Char"/>
          <w:rFonts w:asciiTheme="minorHAnsi" w:hAnsiTheme="minorHAnsi" w:cstheme="minorHAnsi"/>
          <w:color w:val="auto"/>
          <w:sz w:val="22"/>
          <w:szCs w:val="22"/>
        </w:rPr>
        <w:t xml:space="preserve">list the </w:t>
      </w:r>
      <w:r w:rsidR="00144566" w:rsidRPr="002A3DC1">
        <w:rPr>
          <w:rStyle w:val="Heading3Char"/>
          <w:rFonts w:asciiTheme="minorHAnsi" w:hAnsiTheme="minorHAnsi" w:cstheme="minorHAnsi"/>
          <w:color w:val="auto"/>
          <w:sz w:val="22"/>
          <w:szCs w:val="22"/>
        </w:rPr>
        <w:t>author’s</w:t>
      </w:r>
      <w:r w:rsidR="00340027" w:rsidRPr="002A3DC1">
        <w:rPr>
          <w:rStyle w:val="Heading3Char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2A3DC1">
        <w:rPr>
          <w:rStyle w:val="Heading3Char"/>
          <w:rFonts w:asciiTheme="minorHAnsi" w:hAnsiTheme="minorHAnsi" w:cstheme="minorHAnsi"/>
          <w:color w:val="auto"/>
          <w:sz w:val="22"/>
          <w:szCs w:val="22"/>
        </w:rPr>
        <w:t>name</w:t>
      </w:r>
      <w:r w:rsidR="00340027" w:rsidRPr="002A3DC1">
        <w:rPr>
          <w:rStyle w:val="Heading3Char"/>
          <w:rFonts w:asciiTheme="minorHAnsi" w:hAnsiTheme="minorHAnsi" w:cstheme="minorHAnsi"/>
          <w:color w:val="auto"/>
          <w:sz w:val="22"/>
          <w:szCs w:val="22"/>
        </w:rPr>
        <w:t>(s)</w:t>
      </w:r>
      <w:r w:rsidRPr="002A3DC1">
        <w:rPr>
          <w:rStyle w:val="Heading3Char"/>
          <w:rFonts w:asciiTheme="minorHAnsi" w:hAnsiTheme="minorHAnsi" w:cstheme="minorHAnsi"/>
          <w:color w:val="auto"/>
          <w:sz w:val="22"/>
          <w:szCs w:val="22"/>
        </w:rPr>
        <w:t xml:space="preserve"> for </w:t>
      </w:r>
      <w:r w:rsidR="006759D3" w:rsidRPr="002A3DC1">
        <w:rPr>
          <w:rStyle w:val="Heading3Char"/>
          <w:rFonts w:asciiTheme="minorHAnsi" w:hAnsiTheme="minorHAnsi" w:cstheme="minorHAnsi"/>
          <w:color w:val="auto"/>
          <w:sz w:val="22"/>
          <w:szCs w:val="22"/>
        </w:rPr>
        <w:t>each</w:t>
      </w:r>
      <w:r w:rsidRPr="002A3DC1">
        <w:rPr>
          <w:rStyle w:val="Heading3Char"/>
          <w:rFonts w:asciiTheme="minorHAnsi" w:hAnsiTheme="minorHAnsi" w:cstheme="minorHAnsi"/>
          <w:color w:val="auto"/>
          <w:sz w:val="22"/>
          <w:szCs w:val="22"/>
        </w:rPr>
        <w:t xml:space="preserve"> entry</w:t>
      </w:r>
      <w:r w:rsidR="00F46056" w:rsidRPr="002A3DC1">
        <w:rPr>
          <w:rStyle w:val="Heading3Char"/>
          <w:rFonts w:asciiTheme="minorHAnsi" w:hAnsiTheme="minorHAnsi" w:cstheme="minorHAnsi"/>
          <w:color w:val="auto"/>
          <w:sz w:val="22"/>
          <w:szCs w:val="22"/>
        </w:rPr>
        <w:t>.</w:t>
      </w:r>
      <w:r w:rsidR="004B594B" w:rsidRPr="002A3DC1">
        <w:rPr>
          <w:rStyle w:val="Heading3Char"/>
          <w:rFonts w:asciiTheme="minorHAnsi" w:hAnsiTheme="minorHAnsi" w:cstheme="minorHAnsi"/>
          <w:color w:val="auto"/>
          <w:sz w:val="22"/>
          <w:szCs w:val="22"/>
        </w:rPr>
        <w:t xml:space="preserve"> (</w:t>
      </w:r>
      <w:r w:rsidR="00E13020" w:rsidRPr="002A3DC1">
        <w:rPr>
          <w:rStyle w:val="Heading3Char"/>
          <w:rFonts w:asciiTheme="minorHAnsi" w:hAnsiTheme="minorHAnsi" w:cstheme="minorHAnsi"/>
          <w:i/>
          <w:iCs/>
          <w:color w:val="auto"/>
          <w:sz w:val="22"/>
          <w:szCs w:val="22"/>
        </w:rPr>
        <w:t>CMOS</w:t>
      </w:r>
      <w:r w:rsidR="00E13020" w:rsidRPr="002A3DC1">
        <w:rPr>
          <w:rStyle w:val="Heading3Char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B594B" w:rsidRPr="002A3DC1">
        <w:rPr>
          <w:rStyle w:val="Heading3Char"/>
          <w:rFonts w:asciiTheme="minorHAnsi" w:hAnsiTheme="minorHAnsi" w:cstheme="minorHAnsi"/>
          <w:color w:val="auto"/>
          <w:sz w:val="22"/>
          <w:szCs w:val="22"/>
        </w:rPr>
        <w:t>13.72)</w:t>
      </w:r>
    </w:p>
    <w:p w14:paraId="77E9DCA4" w14:textId="59434653" w:rsidR="002A42F3" w:rsidRPr="002A3DC1" w:rsidRDefault="00B62F07" w:rsidP="002A3DC1">
      <w:pPr>
        <w:pStyle w:val="ListParagraph"/>
        <w:numPr>
          <w:ilvl w:val="0"/>
          <w:numId w:val="9"/>
        </w:numPr>
        <w:spacing w:after="0" w:line="276" w:lineRule="auto"/>
        <w:rPr>
          <w:rStyle w:val="Heading3Char"/>
          <w:rFonts w:asciiTheme="minorHAnsi" w:hAnsiTheme="minorHAnsi" w:cstheme="minorHAnsi"/>
          <w:color w:val="auto"/>
          <w:sz w:val="22"/>
          <w:szCs w:val="22"/>
        </w:rPr>
      </w:pPr>
      <w:r w:rsidRPr="002A3DC1">
        <w:rPr>
          <w:rStyle w:val="Heading3Char"/>
          <w:rFonts w:asciiTheme="minorHAnsi" w:hAnsiTheme="minorHAnsi" w:cstheme="minorHAnsi"/>
          <w:color w:val="auto"/>
          <w:sz w:val="22"/>
          <w:szCs w:val="22"/>
        </w:rPr>
        <w:t xml:space="preserve">If there is no author, begin the entry with </w:t>
      </w:r>
      <w:r w:rsidR="00BC3276" w:rsidRPr="002A3DC1">
        <w:rPr>
          <w:rStyle w:val="Heading3Char"/>
          <w:rFonts w:asciiTheme="minorHAnsi" w:hAnsiTheme="minorHAnsi" w:cstheme="minorHAnsi"/>
          <w:color w:val="auto"/>
          <w:sz w:val="22"/>
          <w:szCs w:val="22"/>
        </w:rPr>
        <w:t>the title</w:t>
      </w:r>
      <w:r w:rsidR="00515FE4" w:rsidRPr="002A3DC1">
        <w:rPr>
          <w:rStyle w:val="Heading3Char"/>
          <w:rFonts w:asciiTheme="minorHAnsi" w:hAnsiTheme="minorHAnsi" w:cstheme="minorHAnsi"/>
          <w:color w:val="auto"/>
          <w:sz w:val="22"/>
          <w:szCs w:val="22"/>
        </w:rPr>
        <w:t>.</w:t>
      </w:r>
      <w:r w:rsidR="00F55835" w:rsidRPr="002A3DC1">
        <w:rPr>
          <w:rStyle w:val="Heading3Char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A42F3" w:rsidRPr="002A3DC1">
        <w:rPr>
          <w:rFonts w:cstheme="minorHAnsi"/>
        </w:rPr>
        <w:t xml:space="preserve">If the author is an editor, compiler, or translator, label them like this: Chau, Ben, ed. or Chau, Ben, comp. or Chau, Ben, trans. </w:t>
      </w:r>
    </w:p>
    <w:p w14:paraId="38EED5FD" w14:textId="17B5DCEB" w:rsidR="00E15E0F" w:rsidRPr="002A3DC1" w:rsidRDefault="00E15E0F" w:rsidP="002A3DC1">
      <w:pPr>
        <w:pStyle w:val="ListParagraph"/>
        <w:numPr>
          <w:ilvl w:val="0"/>
          <w:numId w:val="9"/>
        </w:numPr>
        <w:spacing w:after="60" w:line="276" w:lineRule="auto"/>
        <w:rPr>
          <w:rFonts w:cstheme="minorHAnsi"/>
        </w:rPr>
      </w:pPr>
      <w:r w:rsidRPr="002A3DC1">
        <w:rPr>
          <w:rFonts w:cstheme="minorHAnsi"/>
        </w:rPr>
        <w:t xml:space="preserve">Titles of books, films, </w:t>
      </w:r>
      <w:r w:rsidR="00E51DE7" w:rsidRPr="002A3DC1">
        <w:rPr>
          <w:rFonts w:cstheme="minorHAnsi"/>
        </w:rPr>
        <w:t>journals</w:t>
      </w:r>
      <w:r w:rsidRPr="002A3DC1">
        <w:rPr>
          <w:rFonts w:cstheme="minorHAnsi"/>
        </w:rPr>
        <w:t xml:space="preserve">, </w:t>
      </w:r>
      <w:r w:rsidR="00E51DE7" w:rsidRPr="002A3DC1">
        <w:rPr>
          <w:rFonts w:cstheme="minorHAnsi"/>
        </w:rPr>
        <w:t xml:space="preserve">newspapers, </w:t>
      </w:r>
      <w:r w:rsidRPr="002A3DC1">
        <w:rPr>
          <w:rFonts w:cstheme="minorHAnsi"/>
        </w:rPr>
        <w:t xml:space="preserve">and blogs are in italics, </w:t>
      </w:r>
      <w:r w:rsidRPr="002A3DC1">
        <w:rPr>
          <w:rFonts w:cstheme="minorHAnsi"/>
          <w:i/>
        </w:rPr>
        <w:t>Like This</w:t>
      </w:r>
      <w:r w:rsidRPr="002A3DC1">
        <w:rPr>
          <w:rFonts w:cstheme="minorHAnsi"/>
        </w:rPr>
        <w:t>; title chapters, articles, webpages, posts, and comments are within quotation marks, “Like This”</w:t>
      </w:r>
      <w:r w:rsidR="004145FF" w:rsidRPr="002A3DC1">
        <w:rPr>
          <w:rFonts w:cstheme="minorHAnsi"/>
        </w:rPr>
        <w:t xml:space="preserve">; </w:t>
      </w:r>
      <w:r w:rsidR="00E51DE7" w:rsidRPr="002A3DC1">
        <w:rPr>
          <w:rFonts w:cstheme="minorHAnsi"/>
        </w:rPr>
        <w:t>a main w</w:t>
      </w:r>
      <w:r w:rsidRPr="002A3DC1">
        <w:rPr>
          <w:rFonts w:cstheme="minorHAnsi"/>
        </w:rPr>
        <w:t xml:space="preserve">ebsite title </w:t>
      </w:r>
      <w:r w:rsidR="00E51DE7" w:rsidRPr="002A3DC1">
        <w:rPr>
          <w:rFonts w:cstheme="minorHAnsi"/>
        </w:rPr>
        <w:t xml:space="preserve">like Google Scholar is </w:t>
      </w:r>
      <w:r w:rsidRPr="002A3DC1">
        <w:rPr>
          <w:rFonts w:cstheme="minorHAnsi"/>
        </w:rPr>
        <w:t xml:space="preserve">in </w:t>
      </w:r>
      <w:r w:rsidR="00656833" w:rsidRPr="002A3DC1">
        <w:rPr>
          <w:rFonts w:cstheme="minorHAnsi"/>
        </w:rPr>
        <w:t>plain text,</w:t>
      </w:r>
      <w:r w:rsidRPr="002A3DC1">
        <w:rPr>
          <w:rFonts w:cstheme="minorHAnsi"/>
        </w:rPr>
        <w:t xml:space="preserve"> Like This.</w:t>
      </w:r>
    </w:p>
    <w:p w14:paraId="77A047ED" w14:textId="06E844DD" w:rsidR="00E15E0F" w:rsidRPr="002A3DC1" w:rsidRDefault="00E15E0F" w:rsidP="002A3DC1">
      <w:pPr>
        <w:pStyle w:val="ListParagraph"/>
        <w:numPr>
          <w:ilvl w:val="0"/>
          <w:numId w:val="9"/>
        </w:numPr>
        <w:spacing w:after="60" w:line="276" w:lineRule="auto"/>
        <w:rPr>
          <w:rFonts w:cstheme="minorHAnsi"/>
        </w:rPr>
      </w:pPr>
      <w:r w:rsidRPr="002A3DC1">
        <w:rPr>
          <w:rFonts w:cstheme="minorHAnsi"/>
        </w:rPr>
        <w:t>For additional contributors</w:t>
      </w:r>
      <w:r w:rsidR="00CC1619" w:rsidRPr="002A3DC1">
        <w:rPr>
          <w:rFonts w:cstheme="minorHAnsi"/>
        </w:rPr>
        <w:t xml:space="preserve"> </w:t>
      </w:r>
      <w:r w:rsidRPr="002A3DC1">
        <w:rPr>
          <w:rFonts w:cstheme="minorHAnsi"/>
        </w:rPr>
        <w:t>provide explanations: adapted by, directed by, introduction by, edited by, translated by, illustrated by etc</w:t>
      </w:r>
      <w:r w:rsidR="00643C4C" w:rsidRPr="002A3DC1">
        <w:rPr>
          <w:rFonts w:cstheme="minorHAnsi"/>
        </w:rPr>
        <w:t xml:space="preserve">. </w:t>
      </w:r>
      <w:r w:rsidRPr="002A3DC1">
        <w:rPr>
          <w:rFonts w:cstheme="minorHAnsi"/>
        </w:rPr>
        <w:t xml:space="preserve">or use the singular forms of ed., comp., etc. </w:t>
      </w:r>
      <w:r w:rsidR="000E6E3B" w:rsidRPr="002A3DC1">
        <w:rPr>
          <w:rFonts w:cstheme="minorHAnsi"/>
        </w:rPr>
        <w:t>before</w:t>
      </w:r>
      <w:r w:rsidRPr="002A3DC1">
        <w:rPr>
          <w:rFonts w:cstheme="minorHAnsi"/>
        </w:rPr>
        <w:t xml:space="preserve"> the contributor’s name.</w:t>
      </w:r>
    </w:p>
    <w:p w14:paraId="1ABB52FB" w14:textId="674296BD" w:rsidR="00F454B0" w:rsidRPr="00BE3BE8" w:rsidRDefault="00E15E0F" w:rsidP="00F454B0">
      <w:pPr>
        <w:pStyle w:val="ListParagraph"/>
        <w:numPr>
          <w:ilvl w:val="0"/>
          <w:numId w:val="9"/>
        </w:numPr>
        <w:spacing w:line="276" w:lineRule="auto"/>
        <w:rPr>
          <w:rFonts w:cstheme="minorHAnsi"/>
        </w:rPr>
      </w:pPr>
      <w:r w:rsidRPr="002A3DC1">
        <w:rPr>
          <w:rFonts w:cstheme="minorHAnsi"/>
        </w:rPr>
        <w:t>For missing dates, use n.d.</w:t>
      </w:r>
      <w:r w:rsidR="00FC7014" w:rsidRPr="002A3DC1">
        <w:rPr>
          <w:rFonts w:cstheme="minorHAnsi"/>
        </w:rPr>
        <w:t xml:space="preserve"> instead of a year.</w:t>
      </w:r>
      <w:r w:rsidRPr="002A3DC1">
        <w:rPr>
          <w:rFonts w:cstheme="minorHAnsi"/>
        </w:rPr>
        <w:t xml:space="preserve"> For </w:t>
      </w:r>
      <w:r w:rsidR="004B594B" w:rsidRPr="002A3DC1">
        <w:rPr>
          <w:rFonts w:cstheme="minorHAnsi"/>
        </w:rPr>
        <w:t>approximate or unc</w:t>
      </w:r>
      <w:r w:rsidR="00D72356" w:rsidRPr="002A3DC1">
        <w:rPr>
          <w:rFonts w:cstheme="minorHAnsi"/>
        </w:rPr>
        <w:t>lear</w:t>
      </w:r>
      <w:r w:rsidR="004B594B" w:rsidRPr="002A3DC1">
        <w:rPr>
          <w:rFonts w:cstheme="minorHAnsi"/>
        </w:rPr>
        <w:t xml:space="preserve"> </w:t>
      </w:r>
      <w:r w:rsidRPr="002A3DC1">
        <w:rPr>
          <w:rFonts w:cstheme="minorHAnsi"/>
        </w:rPr>
        <w:t>dates use ca.</w:t>
      </w:r>
      <w:r w:rsidR="0065062E" w:rsidRPr="002A3DC1">
        <w:rPr>
          <w:rFonts w:cstheme="minorHAnsi"/>
        </w:rPr>
        <w:t xml:space="preserve"> YEAR</w:t>
      </w:r>
      <w:r w:rsidRPr="002A3DC1">
        <w:rPr>
          <w:rFonts w:cstheme="minorHAnsi"/>
        </w:rPr>
        <w:t xml:space="preserve"> </w:t>
      </w:r>
      <w:r w:rsidR="0065062E" w:rsidRPr="002A3DC1">
        <w:rPr>
          <w:rFonts w:cstheme="minorHAnsi"/>
        </w:rPr>
        <w:t>for an</w:t>
      </w:r>
      <w:r w:rsidRPr="002A3DC1">
        <w:rPr>
          <w:rFonts w:cstheme="minorHAnsi"/>
        </w:rPr>
        <w:t xml:space="preserve"> approximation</w:t>
      </w:r>
      <w:r w:rsidR="0065062E" w:rsidRPr="002A3DC1">
        <w:rPr>
          <w:rFonts w:cstheme="minorHAnsi"/>
        </w:rPr>
        <w:t xml:space="preserve">. Use </w:t>
      </w:r>
      <w:r w:rsidR="00FC7014" w:rsidRPr="002A3DC1">
        <w:rPr>
          <w:rFonts w:cstheme="minorHAnsi"/>
        </w:rPr>
        <w:t>[</w:t>
      </w:r>
      <w:r w:rsidR="0065062E" w:rsidRPr="002A3DC1">
        <w:rPr>
          <w:rFonts w:cstheme="minorHAnsi"/>
        </w:rPr>
        <w:t>YEAR</w:t>
      </w:r>
      <w:r w:rsidRPr="002A3DC1">
        <w:rPr>
          <w:rFonts w:cstheme="minorHAnsi"/>
        </w:rPr>
        <w:t>?</w:t>
      </w:r>
      <w:r w:rsidR="00FC7014" w:rsidRPr="002A3DC1">
        <w:rPr>
          <w:rFonts w:cstheme="minorHAnsi"/>
        </w:rPr>
        <w:t>]</w:t>
      </w:r>
      <w:r w:rsidRPr="002A3DC1">
        <w:rPr>
          <w:rFonts w:cstheme="minorHAnsi"/>
        </w:rPr>
        <w:t xml:space="preserve"> for uncertain accuracy. If an original publication date is relevant, include it </w:t>
      </w:r>
      <w:r w:rsidR="00D62578" w:rsidRPr="002A3DC1">
        <w:rPr>
          <w:rFonts w:cstheme="minorHAnsi"/>
        </w:rPr>
        <w:t xml:space="preserve">and publisher if known </w:t>
      </w:r>
      <w:r w:rsidRPr="002A3DC1">
        <w:rPr>
          <w:rFonts w:cstheme="minorHAnsi"/>
        </w:rPr>
        <w:t>after the title</w:t>
      </w:r>
      <w:r w:rsidR="005F56D2" w:rsidRPr="002A3DC1">
        <w:rPr>
          <w:rFonts w:cstheme="minorHAnsi"/>
        </w:rPr>
        <w:t xml:space="preserve"> like this: </w:t>
      </w:r>
      <w:r w:rsidR="005F56D2" w:rsidRPr="002A3DC1">
        <w:rPr>
          <w:rFonts w:cstheme="minorHAnsi"/>
          <w:sz w:val="20"/>
          <w:szCs w:val="20"/>
        </w:rPr>
        <w:t xml:space="preserve">Ellison, Ralph. </w:t>
      </w:r>
      <w:r w:rsidR="005F56D2" w:rsidRPr="002A3DC1">
        <w:rPr>
          <w:rFonts w:cstheme="minorHAnsi"/>
          <w:i/>
          <w:iCs/>
          <w:sz w:val="20"/>
          <w:szCs w:val="20"/>
        </w:rPr>
        <w:t>Invisible Man</w:t>
      </w:r>
      <w:r w:rsidR="005F56D2" w:rsidRPr="002A3DC1">
        <w:rPr>
          <w:rFonts w:cstheme="minorHAnsi"/>
          <w:sz w:val="20"/>
          <w:szCs w:val="20"/>
        </w:rPr>
        <w:t>. Random House, 1952. Reprint, Vintage Books, 1995.</w:t>
      </w:r>
    </w:p>
    <w:p w14:paraId="3DDF99FB" w14:textId="6D49E670" w:rsidR="003E36B6" w:rsidRPr="00134689" w:rsidRDefault="003E36B6" w:rsidP="00C23232">
      <w:pPr>
        <w:pStyle w:val="Heading2"/>
        <w:rPr>
          <w:color w:val="auto"/>
          <w:sz w:val="32"/>
          <w:szCs w:val="32"/>
        </w:rPr>
      </w:pPr>
      <w:r w:rsidRPr="00904027">
        <w:rPr>
          <w:color w:val="auto"/>
          <w:sz w:val="32"/>
          <w:szCs w:val="32"/>
        </w:rPr>
        <w:lastRenderedPageBreak/>
        <w:t>Sample Entries</w:t>
      </w:r>
    </w:p>
    <w:p w14:paraId="56CC6E70" w14:textId="773D888D" w:rsidR="00E15E0F" w:rsidRPr="00904027" w:rsidRDefault="00E15E0F" w:rsidP="001C534C">
      <w:pPr>
        <w:pStyle w:val="Heading3"/>
        <w:spacing w:after="120"/>
        <w:rPr>
          <w:rFonts w:asciiTheme="minorHAnsi" w:hAnsiTheme="minorHAnsi" w:cstheme="minorHAnsi"/>
          <w:color w:val="auto"/>
          <w:sz w:val="22"/>
          <w:szCs w:val="22"/>
        </w:rPr>
      </w:pPr>
      <w:r w:rsidRPr="00C23232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Book</w:t>
      </w:r>
      <w:r w:rsidR="00890E3B" w:rsidRPr="00C23232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 </w:t>
      </w:r>
      <w:r w:rsidRPr="00DA3921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/</w:t>
      </w:r>
      <w:r w:rsidRPr="00C23232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 </w:t>
      </w:r>
      <w:r w:rsidR="00131378" w:rsidRPr="00C23232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Different </w:t>
      </w:r>
      <w:r w:rsidRPr="00C23232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Work</w:t>
      </w:r>
      <w:r w:rsidR="00131378" w:rsidRPr="00C23232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s</w:t>
      </w:r>
      <w:r w:rsidRPr="00C23232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 by the Same Author</w:t>
      </w:r>
      <w:r w:rsidR="003D4C6D" w:rsidRPr="00C2323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3D4C6D" w:rsidRPr="00904027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904027" w:rsidRPr="00904027">
        <w:rPr>
          <w:rFonts w:asciiTheme="minorHAnsi" w:hAnsiTheme="minorHAnsi" w:cstheme="minorHAnsi"/>
          <w:i/>
          <w:iCs/>
          <w:color w:val="auto"/>
          <w:sz w:val="22"/>
          <w:szCs w:val="22"/>
        </w:rPr>
        <w:t>CMOS</w:t>
      </w:r>
      <w:r w:rsidR="00904027" w:rsidRPr="0090402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D4C6D" w:rsidRPr="00904027">
        <w:rPr>
          <w:rFonts w:asciiTheme="minorHAnsi" w:hAnsiTheme="minorHAnsi" w:cstheme="minorHAnsi"/>
          <w:color w:val="auto"/>
          <w:sz w:val="22"/>
          <w:szCs w:val="22"/>
        </w:rPr>
        <w:t>14.30</w:t>
      </w:r>
      <w:r w:rsidR="00FC5AE9" w:rsidRPr="00904027">
        <w:rPr>
          <w:rFonts w:asciiTheme="minorHAnsi" w:hAnsiTheme="minorHAnsi" w:cstheme="minorHAnsi"/>
          <w:color w:val="auto"/>
          <w:sz w:val="22"/>
          <w:szCs w:val="22"/>
        </w:rPr>
        <w:t>; 13.72</w:t>
      </w:r>
      <w:r w:rsidR="003D4C6D" w:rsidRPr="00904027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14:paraId="7BB5905B" w14:textId="39FC3016" w:rsidR="00E15E0F" w:rsidRPr="00C23232" w:rsidRDefault="00E15E0F" w:rsidP="00134689">
      <w:pPr>
        <w:spacing w:line="240" w:lineRule="auto"/>
        <w:ind w:left="806" w:hanging="806"/>
        <w:rPr>
          <w:rFonts w:cstheme="minorHAnsi"/>
          <w:color w:val="000000" w:themeColor="text1"/>
        </w:rPr>
      </w:pPr>
      <w:r w:rsidRPr="00C23232">
        <w:rPr>
          <w:rFonts w:cstheme="minorHAnsi"/>
          <w:color w:val="000000" w:themeColor="text1"/>
        </w:rPr>
        <w:t xml:space="preserve">Oates, Joyce Carol, and Robert </w:t>
      </w:r>
      <w:proofErr w:type="spellStart"/>
      <w:r w:rsidRPr="00C23232">
        <w:rPr>
          <w:rFonts w:cstheme="minorHAnsi"/>
          <w:color w:val="000000" w:themeColor="text1"/>
        </w:rPr>
        <w:t>Atwan</w:t>
      </w:r>
      <w:proofErr w:type="spellEnd"/>
      <w:r w:rsidRPr="00C23232">
        <w:rPr>
          <w:rFonts w:cstheme="minorHAnsi"/>
          <w:color w:val="000000" w:themeColor="text1"/>
        </w:rPr>
        <w:t xml:space="preserve">, eds. </w:t>
      </w:r>
      <w:r w:rsidRPr="00C23232">
        <w:rPr>
          <w:rFonts w:cstheme="minorHAnsi"/>
          <w:i/>
          <w:iCs/>
          <w:color w:val="000000" w:themeColor="text1"/>
        </w:rPr>
        <w:t>The Best American Essays of the Century</w:t>
      </w:r>
      <w:r w:rsidRPr="00C23232">
        <w:rPr>
          <w:rFonts w:cstheme="minorHAnsi"/>
          <w:color w:val="000000" w:themeColor="text1"/>
        </w:rPr>
        <w:t>. Houghton Mifflin, 2000.</w:t>
      </w:r>
    </w:p>
    <w:p w14:paraId="7F6FF2CF" w14:textId="726B5806" w:rsidR="00E15E0F" w:rsidRPr="00C23232" w:rsidRDefault="003D4C6D" w:rsidP="00134689">
      <w:pPr>
        <w:spacing w:line="240" w:lineRule="auto"/>
        <w:ind w:left="720" w:hanging="720"/>
        <w:rPr>
          <w:rFonts w:cstheme="minorHAnsi"/>
          <w:color w:val="000000" w:themeColor="text1"/>
        </w:rPr>
      </w:pPr>
      <w:r w:rsidRPr="00C23232">
        <w:rPr>
          <w:rFonts w:cstheme="minorHAnsi"/>
          <w:color w:val="000000" w:themeColor="text1"/>
        </w:rPr>
        <w:t>Kingston, Maxine Hong</w:t>
      </w:r>
      <w:r w:rsidR="00E15E0F" w:rsidRPr="00C23232">
        <w:rPr>
          <w:rFonts w:cstheme="minorHAnsi"/>
          <w:color w:val="000000" w:themeColor="text1"/>
        </w:rPr>
        <w:t xml:space="preserve">. </w:t>
      </w:r>
      <w:r w:rsidR="00456FDD">
        <w:rPr>
          <w:rFonts w:cstheme="minorHAnsi"/>
          <w:i/>
          <w:iCs/>
          <w:color w:val="000000" w:themeColor="text1"/>
        </w:rPr>
        <w:t>To Be the Poet</w:t>
      </w:r>
      <w:r w:rsidR="00456FDD">
        <w:rPr>
          <w:rFonts w:cstheme="minorHAnsi"/>
          <w:color w:val="000000" w:themeColor="text1"/>
        </w:rPr>
        <w:t xml:space="preserve">. </w:t>
      </w:r>
      <w:r w:rsidRPr="00C23232">
        <w:rPr>
          <w:rFonts w:cstheme="minorHAnsi"/>
          <w:color w:val="000000" w:themeColor="text1"/>
        </w:rPr>
        <w:t xml:space="preserve"> </w:t>
      </w:r>
      <w:r w:rsidR="00456FDD">
        <w:rPr>
          <w:rFonts w:cstheme="minorHAnsi"/>
          <w:color w:val="000000" w:themeColor="text1"/>
        </w:rPr>
        <w:t>Harvard University Press</w:t>
      </w:r>
      <w:r w:rsidR="00E15E0F" w:rsidRPr="00C23232">
        <w:rPr>
          <w:rFonts w:cstheme="minorHAnsi"/>
          <w:color w:val="000000" w:themeColor="text1"/>
        </w:rPr>
        <w:t>, 200</w:t>
      </w:r>
      <w:r w:rsidR="00456FDD">
        <w:rPr>
          <w:rFonts w:cstheme="minorHAnsi"/>
          <w:color w:val="000000" w:themeColor="text1"/>
        </w:rPr>
        <w:t>2</w:t>
      </w:r>
      <w:r w:rsidR="00E15E0F" w:rsidRPr="00C23232">
        <w:rPr>
          <w:rFonts w:cstheme="minorHAnsi"/>
          <w:color w:val="000000" w:themeColor="text1"/>
        </w:rPr>
        <w:t>.</w:t>
      </w:r>
    </w:p>
    <w:p w14:paraId="04C2E3DE" w14:textId="1BC993F6" w:rsidR="00E15E0F" w:rsidRPr="00C23232" w:rsidRDefault="00DE01DF" w:rsidP="00591522">
      <w:pPr>
        <w:spacing w:line="240" w:lineRule="auto"/>
        <w:ind w:left="720" w:hanging="720"/>
        <w:rPr>
          <w:rFonts w:cstheme="minorHAnsi"/>
          <w:color w:val="000000" w:themeColor="text1"/>
        </w:rPr>
      </w:pPr>
      <w:r w:rsidRPr="00C23232">
        <w:rPr>
          <w:rFonts w:cstheme="minorHAnsi"/>
          <w:color w:val="000000" w:themeColor="text1"/>
        </w:rPr>
        <w:t>Kingston, Maxine Hong.</w:t>
      </w:r>
      <w:r w:rsidR="00E15E0F" w:rsidRPr="00C23232">
        <w:rPr>
          <w:rFonts w:cstheme="minorHAnsi"/>
          <w:color w:val="000000" w:themeColor="text1"/>
        </w:rPr>
        <w:t xml:space="preserve"> </w:t>
      </w:r>
      <w:r w:rsidR="00E15E0F" w:rsidRPr="00C23232">
        <w:rPr>
          <w:rFonts w:cstheme="minorHAnsi"/>
          <w:i/>
          <w:iCs/>
          <w:color w:val="000000" w:themeColor="text1"/>
        </w:rPr>
        <w:t>The Woman Warrior: Memoirs of a Girlhood Amidst Ghosts</w:t>
      </w:r>
      <w:r w:rsidR="00E15E0F" w:rsidRPr="00C23232">
        <w:rPr>
          <w:rFonts w:cstheme="minorHAnsi"/>
          <w:color w:val="000000" w:themeColor="text1"/>
        </w:rPr>
        <w:t>. A. A. Knopf, 1976.</w:t>
      </w:r>
    </w:p>
    <w:p w14:paraId="43AC6815" w14:textId="0864D499" w:rsidR="00E15E0F" w:rsidRPr="00C23232" w:rsidRDefault="00E15E0F" w:rsidP="001C534C">
      <w:pPr>
        <w:pStyle w:val="Heading3"/>
        <w:spacing w:after="120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C23232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Book Chapter in an Anthology</w:t>
      </w:r>
      <w:r w:rsidR="00FC5AE9" w:rsidRPr="00C2323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FC5AE9" w:rsidRPr="00904027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904027" w:rsidRPr="00904027">
        <w:rPr>
          <w:rFonts w:asciiTheme="minorHAnsi" w:hAnsiTheme="minorHAnsi" w:cstheme="minorHAnsi"/>
          <w:i/>
          <w:iCs/>
          <w:color w:val="auto"/>
          <w:sz w:val="22"/>
          <w:szCs w:val="22"/>
        </w:rPr>
        <w:t>CMOS</w:t>
      </w:r>
      <w:r w:rsidR="00904027" w:rsidRPr="0090402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C5AE9" w:rsidRPr="00904027">
        <w:rPr>
          <w:rFonts w:asciiTheme="minorHAnsi" w:hAnsiTheme="minorHAnsi" w:cstheme="minorHAnsi"/>
          <w:color w:val="auto"/>
          <w:sz w:val="22"/>
          <w:szCs w:val="22"/>
        </w:rPr>
        <w:t>14.</w:t>
      </w:r>
      <w:r w:rsidR="0041439E" w:rsidRPr="00904027"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FC5AE9" w:rsidRPr="00904027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14:paraId="7D1A86F0" w14:textId="6CE1677B" w:rsidR="00DE062D" w:rsidRDefault="00E15E0F" w:rsidP="00C23232">
      <w:pPr>
        <w:spacing w:after="0" w:line="240" w:lineRule="auto"/>
        <w:ind w:left="720" w:hanging="720"/>
        <w:rPr>
          <w:rFonts w:cstheme="minorHAnsi"/>
          <w:color w:val="000000" w:themeColor="text1"/>
        </w:rPr>
      </w:pPr>
      <w:r w:rsidRPr="00C23232">
        <w:rPr>
          <w:rFonts w:cstheme="minorHAnsi"/>
          <w:color w:val="000000" w:themeColor="text1"/>
        </w:rPr>
        <w:t xml:space="preserve">Aziz, Tovah. “Format for a Student Paper.” In </w:t>
      </w:r>
      <w:r w:rsidRPr="00C23232">
        <w:rPr>
          <w:rFonts w:cstheme="minorHAnsi"/>
          <w:i/>
          <w:color w:val="000000" w:themeColor="text1"/>
        </w:rPr>
        <w:t>The Art of Writing</w:t>
      </w:r>
      <w:r w:rsidRPr="00C23232">
        <w:rPr>
          <w:rFonts w:cstheme="minorHAnsi"/>
          <w:color w:val="000000" w:themeColor="text1"/>
        </w:rPr>
        <w:t>:</w:t>
      </w:r>
      <w:r w:rsidRPr="00C23232">
        <w:rPr>
          <w:rFonts w:cstheme="minorHAnsi"/>
          <w:i/>
          <w:color w:val="000000" w:themeColor="text1"/>
        </w:rPr>
        <w:t xml:space="preserve"> Academic Scholarship</w:t>
      </w:r>
      <w:r w:rsidRPr="00C23232">
        <w:rPr>
          <w:rFonts w:cstheme="minorHAnsi"/>
          <w:color w:val="000000" w:themeColor="text1"/>
        </w:rPr>
        <w:t>, edited by A. B. Morales and B. Chau</w:t>
      </w:r>
      <w:r w:rsidR="00FC5AE9" w:rsidRPr="00C23232">
        <w:rPr>
          <w:rFonts w:cstheme="minorHAnsi"/>
          <w:color w:val="000000" w:themeColor="text1"/>
        </w:rPr>
        <w:t>.</w:t>
      </w:r>
      <w:r w:rsidRPr="00C23232">
        <w:rPr>
          <w:rFonts w:cstheme="minorHAnsi"/>
          <w:color w:val="000000" w:themeColor="text1"/>
        </w:rPr>
        <w:t xml:space="preserve"> Publisher Press, 2018.</w:t>
      </w:r>
    </w:p>
    <w:p w14:paraId="51478B47" w14:textId="5DF40F48" w:rsidR="00E15E0F" w:rsidRPr="00C23232" w:rsidRDefault="00E15E0F" w:rsidP="001C534C">
      <w:pPr>
        <w:pStyle w:val="Heading3"/>
        <w:spacing w:after="120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C23232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E-book</w:t>
      </w:r>
    </w:p>
    <w:p w14:paraId="471A4B6D" w14:textId="22A2DC78" w:rsidR="00E15E0F" w:rsidRPr="00C23232" w:rsidRDefault="00DE062D" w:rsidP="00591522">
      <w:pPr>
        <w:spacing w:line="240" w:lineRule="auto"/>
        <w:ind w:left="720" w:hanging="720"/>
        <w:rPr>
          <w:rFonts w:cstheme="minorHAnsi"/>
          <w:iCs/>
          <w:color w:val="000000" w:themeColor="text1"/>
        </w:rPr>
      </w:pPr>
      <w:r w:rsidRPr="00C23232">
        <w:rPr>
          <w:rFonts w:cstheme="minorHAnsi"/>
          <w:color w:val="000000" w:themeColor="text1"/>
        </w:rPr>
        <w:t xml:space="preserve">Womack, </w:t>
      </w:r>
      <w:proofErr w:type="spellStart"/>
      <w:r w:rsidRPr="00C23232">
        <w:rPr>
          <w:rFonts w:cstheme="minorHAnsi"/>
          <w:color w:val="000000" w:themeColor="text1"/>
        </w:rPr>
        <w:t>Ytasha</w:t>
      </w:r>
      <w:proofErr w:type="spellEnd"/>
      <w:r w:rsidRPr="00C23232">
        <w:rPr>
          <w:rFonts w:cstheme="minorHAnsi"/>
          <w:color w:val="000000" w:themeColor="text1"/>
        </w:rPr>
        <w:t xml:space="preserve"> L. </w:t>
      </w:r>
      <w:r w:rsidRPr="00C23232">
        <w:rPr>
          <w:rFonts w:cstheme="minorHAnsi"/>
          <w:i/>
          <w:iCs/>
          <w:color w:val="000000" w:themeColor="text1"/>
        </w:rPr>
        <w:t>Afrofuturism: The World of Black Sci-Fi and Fantasy Culture</w:t>
      </w:r>
      <w:r w:rsidR="000F4C7E">
        <w:rPr>
          <w:rFonts w:cstheme="minorHAnsi"/>
          <w:color w:val="000000" w:themeColor="text1"/>
        </w:rPr>
        <w:t>.</w:t>
      </w:r>
      <w:r w:rsidRPr="00C23232">
        <w:rPr>
          <w:rFonts w:cstheme="minorHAnsi"/>
          <w:color w:val="000000" w:themeColor="text1"/>
        </w:rPr>
        <w:t xml:space="preserve"> Chicago Review Press, 2013. </w:t>
      </w:r>
      <w:r w:rsidRPr="00C23232">
        <w:rPr>
          <w:rFonts w:cstheme="minorHAnsi"/>
          <w:iCs/>
          <w:color w:val="000000" w:themeColor="text1"/>
        </w:rPr>
        <w:t xml:space="preserve">ProQuest </w:t>
      </w:r>
      <w:proofErr w:type="spellStart"/>
      <w:r w:rsidRPr="00C23232">
        <w:rPr>
          <w:rFonts w:cstheme="minorHAnsi"/>
          <w:iCs/>
          <w:color w:val="000000" w:themeColor="text1"/>
        </w:rPr>
        <w:t>Ebook</w:t>
      </w:r>
      <w:proofErr w:type="spellEnd"/>
      <w:r w:rsidRPr="00C23232">
        <w:rPr>
          <w:rFonts w:cstheme="minorHAnsi"/>
          <w:iCs/>
          <w:color w:val="000000" w:themeColor="text1"/>
        </w:rPr>
        <w:t xml:space="preserve"> Central.</w:t>
      </w:r>
    </w:p>
    <w:p w14:paraId="49A4BBE5" w14:textId="2E041CF6" w:rsidR="00DE062D" w:rsidRPr="00C23232" w:rsidRDefault="00DD5D36" w:rsidP="001C534C">
      <w:pPr>
        <w:pStyle w:val="Heading3"/>
        <w:spacing w:after="120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C23232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Journal </w:t>
      </w:r>
      <w:r w:rsidR="003D3EB6" w:rsidRPr="00C23232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Article </w:t>
      </w:r>
      <w:r w:rsidRPr="00C23232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with</w:t>
      </w:r>
      <w:r w:rsidR="003D3EB6" w:rsidRPr="00C23232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 </w:t>
      </w:r>
      <w:r w:rsidRPr="00C23232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M</w:t>
      </w:r>
      <w:r w:rsidR="0085210E" w:rsidRPr="00C23232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ultiple </w:t>
      </w:r>
      <w:r w:rsidRPr="00C23232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A</w:t>
      </w:r>
      <w:r w:rsidR="0085210E" w:rsidRPr="00C23232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uthors</w:t>
      </w:r>
    </w:p>
    <w:p w14:paraId="210796A9" w14:textId="23299AF0" w:rsidR="007C66E5" w:rsidRDefault="00DE062D" w:rsidP="009C68A1">
      <w:pPr>
        <w:spacing w:line="240" w:lineRule="auto"/>
        <w:ind w:left="720" w:hanging="720"/>
        <w:rPr>
          <w:rStyle w:val="Hyperlink"/>
          <w:rFonts w:cstheme="minorHAnsi"/>
          <w:color w:val="000000" w:themeColor="text1"/>
          <w:u w:val="none"/>
        </w:rPr>
      </w:pPr>
      <w:proofErr w:type="spellStart"/>
      <w:r w:rsidRPr="00C23232">
        <w:rPr>
          <w:rFonts w:cstheme="minorHAnsi"/>
          <w:color w:val="000000" w:themeColor="text1"/>
        </w:rPr>
        <w:t>Oke</w:t>
      </w:r>
      <w:proofErr w:type="spellEnd"/>
      <w:r w:rsidRPr="00C23232">
        <w:rPr>
          <w:rFonts w:cstheme="minorHAnsi"/>
          <w:color w:val="000000" w:themeColor="text1"/>
        </w:rPr>
        <w:t xml:space="preserve">, Ayodeji Emmanuel, Douglas </w:t>
      </w:r>
      <w:proofErr w:type="spellStart"/>
      <w:r w:rsidRPr="00C23232">
        <w:rPr>
          <w:rFonts w:cstheme="minorHAnsi"/>
          <w:color w:val="000000" w:themeColor="text1"/>
        </w:rPr>
        <w:t>Aghimien</w:t>
      </w:r>
      <w:proofErr w:type="spellEnd"/>
      <w:r w:rsidRPr="00C23232">
        <w:rPr>
          <w:rFonts w:cstheme="minorHAnsi"/>
          <w:color w:val="000000" w:themeColor="text1"/>
        </w:rPr>
        <w:t xml:space="preserve">, and Abiola </w:t>
      </w:r>
      <w:proofErr w:type="spellStart"/>
      <w:r w:rsidRPr="00C23232">
        <w:rPr>
          <w:rFonts w:cstheme="minorHAnsi"/>
          <w:color w:val="000000" w:themeColor="text1"/>
        </w:rPr>
        <w:t>Aedoyin</w:t>
      </w:r>
      <w:proofErr w:type="spellEnd"/>
      <w:r w:rsidRPr="00C23232">
        <w:rPr>
          <w:rFonts w:cstheme="minorHAnsi"/>
          <w:color w:val="000000" w:themeColor="text1"/>
        </w:rPr>
        <w:t>. “SWOT Analysis of Indigenous and Foreign Contractors in a Developing Economy.”</w:t>
      </w:r>
      <w:r w:rsidRPr="00C23232">
        <w:rPr>
          <w:rFonts w:cstheme="minorHAnsi"/>
          <w:i/>
          <w:iCs/>
          <w:color w:val="000000" w:themeColor="text1"/>
        </w:rPr>
        <w:t xml:space="preserve"> The International Journal of Quality &amp; Reliability Management</w:t>
      </w:r>
      <w:r w:rsidRPr="00C23232">
        <w:rPr>
          <w:rFonts w:cstheme="minorHAnsi"/>
          <w:color w:val="000000" w:themeColor="text1"/>
        </w:rPr>
        <w:t xml:space="preserve"> 35, no. 6 (2018): 1289-1304. </w:t>
      </w:r>
      <w:hyperlink r:id="rId11" w:history="1">
        <w:r w:rsidR="00644001" w:rsidRPr="004B23D2">
          <w:rPr>
            <w:rStyle w:val="Hyperlink"/>
            <w:rFonts w:cstheme="minorHAnsi"/>
            <w:color w:val="auto"/>
            <w:u w:val="none"/>
          </w:rPr>
          <w:t>https://doi.org/10.1108/IJQRM-11-2016-0210</w:t>
        </w:r>
      </w:hyperlink>
      <w:r w:rsidRPr="004B23D2">
        <w:rPr>
          <w:rStyle w:val="Hyperlink"/>
          <w:rFonts w:cstheme="minorHAnsi"/>
          <w:color w:val="auto"/>
          <w:u w:val="none"/>
        </w:rPr>
        <w:t>.</w:t>
      </w:r>
    </w:p>
    <w:p w14:paraId="3DC6102C" w14:textId="77777777" w:rsidR="00644001" w:rsidRPr="00DC3409" w:rsidRDefault="00644001" w:rsidP="00BE3BE8">
      <w:pPr>
        <w:pStyle w:val="Heading3"/>
        <w:spacing w:after="240"/>
        <w:rPr>
          <w:b/>
          <w:bCs/>
          <w:color w:val="auto"/>
          <w:sz w:val="22"/>
          <w:szCs w:val="22"/>
          <w:u w:val="single"/>
        </w:rPr>
      </w:pPr>
      <w:r w:rsidRPr="00DC3409">
        <w:rPr>
          <w:b/>
          <w:bCs/>
          <w:color w:val="auto"/>
          <w:sz w:val="22"/>
          <w:szCs w:val="22"/>
          <w:u w:val="single"/>
        </w:rPr>
        <w:t>Newspapers and Magazines</w:t>
      </w:r>
    </w:p>
    <w:p w14:paraId="19731FFB" w14:textId="79414C01" w:rsidR="006A1A01" w:rsidRPr="00DC3409" w:rsidRDefault="00DF59AD" w:rsidP="002A31E2">
      <w:pPr>
        <w:ind w:left="720" w:hanging="720"/>
      </w:pPr>
      <w:r w:rsidRPr="00DC3409">
        <w:t xml:space="preserve">Mack </w:t>
      </w:r>
      <w:proofErr w:type="spellStart"/>
      <w:r w:rsidRPr="00DC3409">
        <w:t>DeGeurin</w:t>
      </w:r>
      <w:proofErr w:type="spellEnd"/>
      <w:r w:rsidRPr="00DC3409">
        <w:t xml:space="preserve">. “Almost Two Decades since 9/11, 10 Times as Many New York City Police Officers Have Died from 9/11-Related Illnesses than Perished in the Actual Attack.” </w:t>
      </w:r>
      <w:r w:rsidRPr="00DC3409">
        <w:rPr>
          <w:i/>
          <w:iCs/>
        </w:rPr>
        <w:t>Insider</w:t>
      </w:r>
      <w:r w:rsidRPr="00DC3409">
        <w:t xml:space="preserve">, </w:t>
      </w:r>
      <w:r w:rsidR="009A189F" w:rsidRPr="00DC3409">
        <w:t xml:space="preserve">September </w:t>
      </w:r>
      <w:r w:rsidR="00284BB1" w:rsidRPr="00DC3409">
        <w:t>10, 2019</w:t>
      </w:r>
      <w:r w:rsidR="002A31E2" w:rsidRPr="00DC3409">
        <w:t>,</w:t>
      </w:r>
      <w:r w:rsidR="00284BB1" w:rsidRPr="00DC3409">
        <w:t xml:space="preserve"> </w:t>
      </w:r>
      <w:proofErr w:type="spellStart"/>
      <w:r w:rsidR="009002EA" w:rsidRPr="00DC3409">
        <w:t>Proquest</w:t>
      </w:r>
      <w:proofErr w:type="spellEnd"/>
      <w:r w:rsidR="009002EA" w:rsidRPr="00DC3409">
        <w:t>.</w:t>
      </w:r>
    </w:p>
    <w:p w14:paraId="0F2444F8" w14:textId="7EC313DE" w:rsidR="00644001" w:rsidRPr="00564C01" w:rsidRDefault="00537192" w:rsidP="002A31E2">
      <w:pPr>
        <w:ind w:left="720" w:hanging="720"/>
      </w:pPr>
      <w:r w:rsidRPr="00DC3409">
        <w:t xml:space="preserve">Scott </w:t>
      </w:r>
      <w:r w:rsidR="007D463B" w:rsidRPr="00DC3409">
        <w:t xml:space="preserve">Kirkwood. </w:t>
      </w:r>
      <w:r w:rsidRPr="00DC3409">
        <w:t>“</w:t>
      </w:r>
      <w:r w:rsidR="007D463B" w:rsidRPr="00DC3409">
        <w:t>Looking Back: A Prisoner of the Japanese-American Internment Camp at Minidoka Recalls His Time There, 60 Years Ago.</w:t>
      </w:r>
      <w:r w:rsidRPr="00DC3409">
        <w:t>”</w:t>
      </w:r>
      <w:r w:rsidR="007D463B" w:rsidRPr="00DC3409">
        <w:t xml:space="preserve"> </w:t>
      </w:r>
      <w:r w:rsidR="007D463B" w:rsidRPr="00DC3409">
        <w:rPr>
          <w:i/>
          <w:iCs/>
        </w:rPr>
        <w:t xml:space="preserve">National </w:t>
      </w:r>
      <w:r w:rsidR="00564C01" w:rsidRPr="00DC3409">
        <w:rPr>
          <w:i/>
          <w:iCs/>
        </w:rPr>
        <w:t>Parks</w:t>
      </w:r>
      <w:r w:rsidR="00564C01" w:rsidRPr="00DC3409">
        <w:t xml:space="preserve">, January </w:t>
      </w:r>
      <w:r w:rsidRPr="00DC3409">
        <w:t>2008</w:t>
      </w:r>
      <w:r w:rsidR="002A31E2" w:rsidRPr="00DC3409">
        <w:t>,</w:t>
      </w:r>
      <w:r w:rsidRPr="00DC3409">
        <w:t xml:space="preserve"> EBSCO Academic Search Premier.</w:t>
      </w:r>
    </w:p>
    <w:p w14:paraId="55D90EBE" w14:textId="49545760" w:rsidR="00565689" w:rsidRPr="00C23232" w:rsidRDefault="00FB065A" w:rsidP="00205F20">
      <w:pPr>
        <w:pStyle w:val="Heading3"/>
        <w:spacing w:after="120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u w:val="single"/>
        </w:rPr>
      </w:pPr>
      <w:r w:rsidRPr="00C23232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u w:val="single"/>
        </w:rPr>
        <w:t xml:space="preserve">Published </w:t>
      </w:r>
      <w:r w:rsidR="00565689" w:rsidRPr="00C23232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u w:val="single"/>
        </w:rPr>
        <w:t xml:space="preserve">Diary </w:t>
      </w:r>
      <w:r w:rsidR="00890E3B" w:rsidRPr="00C23232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u w:val="single"/>
        </w:rPr>
        <w:t>or</w:t>
      </w:r>
      <w:r w:rsidR="00565689" w:rsidRPr="00C23232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u w:val="single"/>
        </w:rPr>
        <w:t xml:space="preserve"> </w:t>
      </w:r>
      <w:r w:rsidRPr="00C23232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u w:val="single"/>
        </w:rPr>
        <w:t>Correspondence</w:t>
      </w:r>
    </w:p>
    <w:p w14:paraId="242BAA2B" w14:textId="43D9B8B8" w:rsidR="00C23232" w:rsidRPr="00C23232" w:rsidRDefault="00310D28" w:rsidP="00591522">
      <w:pPr>
        <w:spacing w:before="240" w:line="240" w:lineRule="auto"/>
        <w:ind w:left="720" w:hanging="720"/>
        <w:rPr>
          <w:rFonts w:cstheme="minorHAnsi"/>
        </w:rPr>
      </w:pPr>
      <w:r w:rsidRPr="00C23232">
        <w:rPr>
          <w:rFonts w:cstheme="minorHAnsi"/>
        </w:rPr>
        <w:t xml:space="preserve">Zapruder, Alexandra. </w:t>
      </w:r>
      <w:r w:rsidRPr="00C23232">
        <w:rPr>
          <w:rFonts w:cstheme="minorHAnsi"/>
          <w:i/>
          <w:iCs/>
        </w:rPr>
        <w:t>Salvaged Pages: Young Writers</w:t>
      </w:r>
      <w:r w:rsidR="00890E3B" w:rsidRPr="00C23232">
        <w:rPr>
          <w:rFonts w:cstheme="minorHAnsi"/>
          <w:iCs/>
        </w:rPr>
        <w:t>’</w:t>
      </w:r>
      <w:r w:rsidRPr="00C23232">
        <w:rPr>
          <w:rFonts w:cstheme="minorHAnsi"/>
          <w:i/>
          <w:iCs/>
        </w:rPr>
        <w:t xml:space="preserve"> Diaries of the Holocaust</w:t>
      </w:r>
      <w:r w:rsidRPr="00C23232">
        <w:rPr>
          <w:rFonts w:cstheme="minorHAnsi"/>
        </w:rPr>
        <w:t xml:space="preserve">. Yale University Press, 2009. </w:t>
      </w:r>
      <w:hyperlink r:id="rId12" w:history="1">
        <w:r w:rsidR="00C23232" w:rsidRPr="004B23D2">
          <w:rPr>
            <w:rStyle w:val="Hyperlink"/>
            <w:rFonts w:cstheme="minorHAnsi"/>
            <w:color w:val="auto"/>
            <w:u w:val="none"/>
          </w:rPr>
          <w:t>https://doi.org/10.12987/9780300127416</w:t>
        </w:r>
      </w:hyperlink>
      <w:r w:rsidRPr="004B23D2">
        <w:rPr>
          <w:rFonts w:cstheme="minorHAnsi"/>
        </w:rPr>
        <w:t>.</w:t>
      </w:r>
      <w:r w:rsidR="00685FAD" w:rsidRPr="004B23D2">
        <w:rPr>
          <w:rFonts w:cstheme="minorHAnsi"/>
        </w:rPr>
        <w:t xml:space="preserve"> </w:t>
      </w:r>
    </w:p>
    <w:p w14:paraId="14FCAAD5" w14:textId="02E31D6D" w:rsidR="005B7194" w:rsidRPr="00EA5D84" w:rsidRDefault="005B7194" w:rsidP="00402950">
      <w:pPr>
        <w:pStyle w:val="Heading3"/>
        <w:spacing w:after="240"/>
        <w:rPr>
          <w:b/>
          <w:bCs/>
          <w:color w:val="auto"/>
          <w:sz w:val="22"/>
          <w:szCs w:val="22"/>
          <w:u w:val="single"/>
        </w:rPr>
      </w:pPr>
      <w:r w:rsidRPr="00EA5D84">
        <w:rPr>
          <w:b/>
          <w:bCs/>
          <w:color w:val="auto"/>
          <w:sz w:val="22"/>
          <w:szCs w:val="22"/>
          <w:u w:val="single"/>
        </w:rPr>
        <w:t>Government Document</w:t>
      </w:r>
    </w:p>
    <w:p w14:paraId="4FDAE463" w14:textId="619FBD22" w:rsidR="00066523" w:rsidRPr="00BE3BE8" w:rsidRDefault="005B7194" w:rsidP="00BE3BE8">
      <w:pPr>
        <w:spacing w:after="240" w:line="240" w:lineRule="auto"/>
        <w:ind w:left="720" w:hanging="720"/>
        <w:rPr>
          <w:rFonts w:cstheme="minorHAnsi"/>
          <w:color w:val="1F3864" w:themeColor="accent5" w:themeShade="80"/>
          <w:u w:val="single"/>
        </w:rPr>
      </w:pPr>
      <w:r w:rsidRPr="00C23232">
        <w:rPr>
          <w:rStyle w:val="Hyperlink"/>
          <w:rFonts w:cstheme="minorHAnsi"/>
          <w:color w:val="000000" w:themeColor="text1"/>
          <w:u w:val="none"/>
        </w:rPr>
        <w:t xml:space="preserve">Minnesota Environmental Quality Board. </w:t>
      </w:r>
      <w:r w:rsidRPr="00C23232">
        <w:rPr>
          <w:rStyle w:val="Hyperlink"/>
          <w:rFonts w:cstheme="minorHAnsi"/>
          <w:i/>
          <w:iCs/>
          <w:color w:val="000000" w:themeColor="text1"/>
          <w:u w:val="none"/>
        </w:rPr>
        <w:t>2020 State Water Plan: Water and Climate</w:t>
      </w:r>
      <w:r w:rsidRPr="00C23232">
        <w:rPr>
          <w:rStyle w:val="Hyperlink"/>
          <w:rFonts w:cstheme="minorHAnsi"/>
          <w:color w:val="000000" w:themeColor="text1"/>
          <w:u w:val="none"/>
        </w:rPr>
        <w:t xml:space="preserve">. Minnesota State Publication 20-0899. 2020. </w:t>
      </w:r>
      <w:r w:rsidRPr="00C23232">
        <w:rPr>
          <w:rFonts w:cstheme="minorHAnsi"/>
        </w:rPr>
        <w:t>https://www.leg.mn.gov/docs/2020/mandated/200899.pdf</w:t>
      </w:r>
    </w:p>
    <w:p w14:paraId="6A7EA31B" w14:textId="54C444CF" w:rsidR="00526E25" w:rsidRPr="0053118B" w:rsidRDefault="005B7194" w:rsidP="00526E25">
      <w:pPr>
        <w:pStyle w:val="Heading3"/>
        <w:spacing w:after="120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53118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Archives</w:t>
      </w:r>
      <w:r w:rsidR="000630BF" w:rsidRPr="0053118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/Datasets</w:t>
      </w:r>
      <w:r w:rsidR="0022130F" w:rsidRPr="0053118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 </w:t>
      </w:r>
    </w:p>
    <w:p w14:paraId="624F1851" w14:textId="302E9E01" w:rsidR="008028E5" w:rsidRPr="0053118B" w:rsidRDefault="00EC4691" w:rsidP="007C2D44">
      <w:pPr>
        <w:ind w:left="720" w:hanging="720"/>
      </w:pPr>
      <w:r w:rsidRPr="00C3708F">
        <w:t>Histories of YMCA Indian Work</w:t>
      </w:r>
      <w:r w:rsidR="00825157" w:rsidRPr="00C3708F">
        <w:t>, 1900-1911</w:t>
      </w:r>
      <w:r w:rsidR="00E10BEC" w:rsidRPr="00C3708F">
        <w:t>.</w:t>
      </w:r>
      <w:r w:rsidR="00C90688" w:rsidRPr="00C3708F">
        <w:t xml:space="preserve"> Papers.</w:t>
      </w:r>
      <w:r w:rsidR="004A70F6" w:rsidRPr="00C3708F">
        <w:t xml:space="preserve"> </w:t>
      </w:r>
      <w:r w:rsidR="00221118" w:rsidRPr="00C3708F">
        <w:t>Kautz Family YMCA Archives</w:t>
      </w:r>
      <w:r w:rsidR="004515FF" w:rsidRPr="00C3708F">
        <w:t xml:space="preserve">, </w:t>
      </w:r>
      <w:r w:rsidR="004A70F6" w:rsidRPr="00C3708F">
        <w:t>University of Minnesota</w:t>
      </w:r>
      <w:r w:rsidR="007C2D44" w:rsidRPr="00C3708F">
        <w:t>, Twin Cities</w:t>
      </w:r>
      <w:r w:rsidR="000C6CE8" w:rsidRPr="00C3708F">
        <w:t>. Minneapolis, MN.</w:t>
      </w:r>
    </w:p>
    <w:p w14:paraId="769601D2" w14:textId="388739D9" w:rsidR="00526E25" w:rsidRPr="0053118B" w:rsidRDefault="00CB73F7" w:rsidP="006D331C">
      <w:pPr>
        <w:ind w:left="720" w:hanging="720"/>
      </w:pPr>
      <w:r w:rsidRPr="0053118B">
        <w:lastRenderedPageBreak/>
        <w:t>Bryan, Michael.</w:t>
      </w:r>
      <w:r w:rsidR="00A72C33" w:rsidRPr="0053118B">
        <w:t xml:space="preserve"> “US Social Vulnerability by Census Block Groups</w:t>
      </w:r>
      <w:r w:rsidR="00B93D7B" w:rsidRPr="0053118B">
        <w:t>, 2022</w:t>
      </w:r>
      <w:r w:rsidR="00BF543A" w:rsidRPr="0053118B">
        <w:t>.</w:t>
      </w:r>
      <w:r w:rsidR="00A72C33" w:rsidRPr="0053118B">
        <w:t>”</w:t>
      </w:r>
      <w:r w:rsidR="00BF543A" w:rsidRPr="0053118B">
        <w:t xml:space="preserve"> Version 2. Harvard </w:t>
      </w:r>
      <w:proofErr w:type="spellStart"/>
      <w:r w:rsidR="00D377E8" w:rsidRPr="0053118B">
        <w:t>Dataverse</w:t>
      </w:r>
      <w:proofErr w:type="spellEnd"/>
      <w:r w:rsidR="00D377E8" w:rsidRPr="0053118B">
        <w:t xml:space="preserve">, </w:t>
      </w:r>
      <w:r w:rsidR="00F134BF">
        <w:t>N</w:t>
      </w:r>
      <w:r w:rsidR="00D377E8" w:rsidRPr="0053118B">
        <w:t>ovember 5, 2024</w:t>
      </w:r>
      <w:r w:rsidR="006D331C" w:rsidRPr="0053118B">
        <w:t xml:space="preserve">. </w:t>
      </w:r>
      <w:r w:rsidR="00CE0F02" w:rsidRPr="0053118B">
        <w:t>https://dataverse.harvard.edu/dataset.xhtml?persistentId=doi:10.7910/DVN/ARBHPK</w:t>
      </w:r>
      <w:r w:rsidR="0008052A">
        <w:t>.</w:t>
      </w:r>
    </w:p>
    <w:p w14:paraId="7489C9C1" w14:textId="166375F5" w:rsidR="003D3EB6" w:rsidRPr="0053118B" w:rsidRDefault="003D3EB6" w:rsidP="009C4A74">
      <w:pPr>
        <w:pStyle w:val="Heading3"/>
        <w:spacing w:after="120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53118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Web </w:t>
      </w:r>
      <w:r w:rsidR="00890E3B" w:rsidRPr="0053118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P</w:t>
      </w:r>
      <w:r w:rsidRPr="0053118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age</w:t>
      </w:r>
      <w:r w:rsidR="005A5C6E" w:rsidRPr="0053118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 /</w:t>
      </w:r>
      <w:r w:rsidRPr="0053118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 </w:t>
      </w:r>
      <w:r w:rsidR="005A5C6E" w:rsidRPr="0053118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B</w:t>
      </w:r>
      <w:r w:rsidRPr="0053118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log </w:t>
      </w:r>
      <w:r w:rsidR="00890E3B" w:rsidRPr="0053118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P</w:t>
      </w:r>
      <w:r w:rsidRPr="0053118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ost</w:t>
      </w:r>
    </w:p>
    <w:p w14:paraId="6F706DD7" w14:textId="01191A83" w:rsidR="005A5C6E" w:rsidRPr="00DC3409" w:rsidRDefault="00106FC5" w:rsidP="00EC5321">
      <w:pPr>
        <w:spacing w:after="120" w:line="240" w:lineRule="auto"/>
        <w:ind w:left="720" w:hanging="720"/>
        <w:rPr>
          <w:rFonts w:cstheme="minorHAnsi"/>
        </w:rPr>
      </w:pPr>
      <w:r w:rsidRPr="0053118B">
        <w:rPr>
          <w:rFonts w:cstheme="minorHAnsi"/>
          <w:color w:val="000000" w:themeColor="text1"/>
        </w:rPr>
        <w:t xml:space="preserve">Metro State </w:t>
      </w:r>
      <w:r w:rsidRPr="00DC3409">
        <w:rPr>
          <w:rFonts w:cstheme="minorHAnsi"/>
          <w:color w:val="000000" w:themeColor="text1"/>
        </w:rPr>
        <w:t>University</w:t>
      </w:r>
      <w:r w:rsidR="00B172FD" w:rsidRPr="00DC3409">
        <w:rPr>
          <w:rFonts w:cstheme="minorHAnsi"/>
          <w:color w:val="000000" w:themeColor="text1"/>
        </w:rPr>
        <w:t>. “</w:t>
      </w:r>
      <w:r w:rsidRPr="00DC3409">
        <w:rPr>
          <w:rFonts w:cstheme="minorHAnsi"/>
          <w:color w:val="000000" w:themeColor="text1"/>
        </w:rPr>
        <w:t>Land Acknowledgement</w:t>
      </w:r>
      <w:r w:rsidR="00B172FD" w:rsidRPr="00DC3409">
        <w:rPr>
          <w:rFonts w:cstheme="minorHAnsi"/>
          <w:color w:val="000000" w:themeColor="text1"/>
        </w:rPr>
        <w:t xml:space="preserve">.” Accessed </w:t>
      </w:r>
      <w:r w:rsidR="003E538D" w:rsidRPr="00DC3409">
        <w:rPr>
          <w:rFonts w:cstheme="minorHAnsi"/>
          <w:color w:val="000000" w:themeColor="text1"/>
        </w:rPr>
        <w:t>November 5, 2024.</w:t>
      </w:r>
      <w:r w:rsidR="00B172FD" w:rsidRPr="00DC3409">
        <w:rPr>
          <w:rFonts w:cstheme="minorHAnsi"/>
        </w:rPr>
        <w:t xml:space="preserve"> </w:t>
      </w:r>
      <w:hyperlink r:id="rId13" w:history="1">
        <w:r w:rsidR="00EA2574" w:rsidRPr="004B23D2">
          <w:rPr>
            <w:rStyle w:val="Hyperlink"/>
            <w:rFonts w:cstheme="minorHAnsi"/>
            <w:color w:val="auto"/>
            <w:u w:val="none"/>
          </w:rPr>
          <w:t>https://www.metrostate.edu/about/land-acknowledgment</w:t>
        </w:r>
      </w:hyperlink>
      <w:r w:rsidR="008028E5" w:rsidRPr="004B23D2">
        <w:rPr>
          <w:rFonts w:cstheme="minorHAnsi"/>
        </w:rPr>
        <w:t>.</w:t>
      </w:r>
    </w:p>
    <w:p w14:paraId="79C1BC0B" w14:textId="12593705" w:rsidR="00EA2574" w:rsidRPr="00C23232" w:rsidRDefault="00987FDC" w:rsidP="00EC5321">
      <w:pPr>
        <w:spacing w:after="120" w:line="240" w:lineRule="auto"/>
        <w:ind w:left="720" w:hanging="720"/>
        <w:rPr>
          <w:rFonts w:cstheme="minorHAnsi"/>
          <w:color w:val="000000" w:themeColor="text1"/>
        </w:rPr>
      </w:pPr>
      <w:r w:rsidRPr="00DC3409">
        <w:rPr>
          <w:rFonts w:cstheme="minorHAnsi"/>
          <w:color w:val="000000" w:themeColor="text1"/>
        </w:rPr>
        <w:t xml:space="preserve">Quale, Jack. 2024. </w:t>
      </w:r>
      <w:r w:rsidR="00385697" w:rsidRPr="00DC3409">
        <w:rPr>
          <w:rFonts w:cstheme="minorHAnsi"/>
          <w:color w:val="000000" w:themeColor="text1"/>
        </w:rPr>
        <w:t>“</w:t>
      </w:r>
      <w:r w:rsidR="00EA2574" w:rsidRPr="00DC3409">
        <w:rPr>
          <w:rFonts w:cstheme="minorHAnsi"/>
          <w:color w:val="000000" w:themeColor="text1"/>
        </w:rPr>
        <w:t>The First Rescue Inhaler was a Cigarette</w:t>
      </w:r>
      <w:r w:rsidR="00385697" w:rsidRPr="00DC3409">
        <w:rPr>
          <w:rFonts w:cstheme="minorHAnsi"/>
          <w:color w:val="000000" w:themeColor="text1"/>
        </w:rPr>
        <w:t>.”</w:t>
      </w:r>
      <w:r w:rsidR="00760742" w:rsidRPr="00DC3409">
        <w:rPr>
          <w:rFonts w:cstheme="minorHAnsi"/>
          <w:color w:val="000000" w:themeColor="text1"/>
        </w:rPr>
        <w:t xml:space="preserve"> Accessed November 12, 2024. </w:t>
      </w:r>
      <w:r w:rsidR="00385697" w:rsidRPr="00DC3409">
        <w:rPr>
          <w:rFonts w:cstheme="minorHAnsi"/>
          <w:color w:val="000000" w:themeColor="text1"/>
        </w:rPr>
        <w:t>https://storymaps.arcgis.com/stories/355590c003bf4605b9e92e3f2ec43fc4</w:t>
      </w:r>
      <w:r w:rsidR="006C52FA">
        <w:rPr>
          <w:rFonts w:cstheme="minorHAnsi"/>
          <w:color w:val="000000" w:themeColor="text1"/>
        </w:rPr>
        <w:t>.</w:t>
      </w:r>
    </w:p>
    <w:p w14:paraId="343696FF" w14:textId="77777777" w:rsidR="008A5549" w:rsidRPr="00C23232" w:rsidRDefault="008A5549" w:rsidP="009C4A74">
      <w:pPr>
        <w:spacing w:after="240" w:line="240" w:lineRule="auto"/>
        <w:ind w:left="720" w:hanging="720"/>
        <w:rPr>
          <w:rFonts w:cstheme="minorHAnsi"/>
          <w:color w:val="000000" w:themeColor="text1"/>
        </w:rPr>
      </w:pPr>
      <w:r w:rsidRPr="00C23232">
        <w:rPr>
          <w:rFonts w:cstheme="minorHAnsi"/>
          <w:color w:val="000000" w:themeColor="text1"/>
        </w:rPr>
        <w:t xml:space="preserve">Fischer, Anna Gray. “Black Women, Police Violence, and Gentrification.” </w:t>
      </w:r>
      <w:r w:rsidRPr="00C23232">
        <w:rPr>
          <w:rFonts w:cstheme="minorHAnsi"/>
          <w:i/>
          <w:iCs/>
          <w:color w:val="000000" w:themeColor="text1"/>
        </w:rPr>
        <w:t>Process: A Blog for American History</w:t>
      </w:r>
      <w:r w:rsidRPr="00C23232">
        <w:rPr>
          <w:rFonts w:cstheme="minorHAnsi"/>
          <w:color w:val="000000" w:themeColor="text1"/>
        </w:rPr>
        <w:t xml:space="preserve"> (blog). September 17, 2020,</w:t>
      </w:r>
      <w:r w:rsidRPr="00C23232">
        <w:rPr>
          <w:rFonts w:cstheme="minorHAnsi"/>
        </w:rPr>
        <w:t xml:space="preserve"> </w:t>
      </w:r>
      <w:r w:rsidRPr="00C23232">
        <w:rPr>
          <w:rFonts w:cstheme="minorHAnsi"/>
          <w:color w:val="000000" w:themeColor="text1"/>
        </w:rPr>
        <w:t>http://www.processhistory.org/fischer-black-women/.</w:t>
      </w:r>
    </w:p>
    <w:p w14:paraId="138B092D" w14:textId="13D4280E" w:rsidR="00732CF2" w:rsidRPr="00C23232" w:rsidRDefault="00732CF2" w:rsidP="009C4A74">
      <w:pPr>
        <w:pStyle w:val="Heading3"/>
        <w:spacing w:after="120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C23232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Online News Source with No Author / </w:t>
      </w:r>
      <w:proofErr w:type="gramStart"/>
      <w:r w:rsidRPr="00C23232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Social Media</w:t>
      </w:r>
      <w:proofErr w:type="gramEnd"/>
    </w:p>
    <w:p w14:paraId="2E97F675" w14:textId="1E37D9C8" w:rsidR="00F54B3B" w:rsidRPr="00C23232" w:rsidRDefault="00F54B3B" w:rsidP="00E22192">
      <w:pPr>
        <w:pStyle w:val="NormalWeb"/>
        <w:spacing w:before="0" w:beforeAutospacing="0" w:after="240" w:afterAutospacing="0"/>
        <w:ind w:left="720" w:hanging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2323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“Uber Begins Helicopter Service in Brazil’s Biggest City.” </w:t>
      </w:r>
      <w:r w:rsidRPr="00C23232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New York Times</w:t>
      </w:r>
      <w:r w:rsidRPr="00C2323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June 14, 2016. </w:t>
      </w:r>
      <w:r w:rsidRPr="00C23232">
        <w:rPr>
          <w:rFonts w:asciiTheme="minorHAnsi" w:hAnsiTheme="minorHAnsi" w:cstheme="minorHAnsi"/>
          <w:sz w:val="22"/>
          <w:szCs w:val="22"/>
        </w:rPr>
        <w:t>https://www.nytimes.com/aponline/2016/06/14/world/americas/ap-lt-brazil-uber.html</w:t>
      </w:r>
      <w:r w:rsidRPr="00C2323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55C9C05" w14:textId="37D38469" w:rsidR="003D3EB6" w:rsidRPr="00C23232" w:rsidRDefault="006B54A3" w:rsidP="009C4A74">
      <w:pPr>
        <w:pStyle w:val="NormalWeb"/>
        <w:spacing w:before="0" w:beforeAutospacing="0" w:after="240" w:afterAutospacing="0"/>
        <w:ind w:left="806" w:hanging="806"/>
        <w:rPr>
          <w:rFonts w:asciiTheme="minorHAnsi" w:hAnsiTheme="minorHAnsi" w:cstheme="minorHAnsi"/>
          <w:color w:val="FF0000"/>
          <w:sz w:val="22"/>
          <w:szCs w:val="22"/>
        </w:rPr>
      </w:pPr>
      <w:r w:rsidRPr="00C2323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Chicago Manual of </w:t>
      </w:r>
      <w:r w:rsidR="00F54B3B" w:rsidRPr="00C23232">
        <w:rPr>
          <w:rFonts w:asciiTheme="minorHAnsi" w:hAnsiTheme="minorHAnsi" w:cstheme="minorHAnsi"/>
          <w:color w:val="000000" w:themeColor="text1"/>
          <w:sz w:val="22"/>
          <w:szCs w:val="22"/>
        </w:rPr>
        <w:t>Style (@</w:t>
      </w:r>
      <w:r w:rsidRPr="00C23232">
        <w:rPr>
          <w:rFonts w:asciiTheme="minorHAnsi" w:hAnsiTheme="minorHAnsi" w:cstheme="minorHAnsi"/>
          <w:color w:val="000000" w:themeColor="text1"/>
          <w:sz w:val="22"/>
          <w:szCs w:val="22"/>
        </w:rPr>
        <w:t>ChicagoManual</w:t>
      </w:r>
      <w:r w:rsidR="00F54B3B" w:rsidRPr="00C23232">
        <w:rPr>
          <w:rFonts w:asciiTheme="minorHAnsi" w:hAnsiTheme="minorHAnsi" w:cstheme="minorHAnsi"/>
          <w:color w:val="000000" w:themeColor="text1"/>
          <w:sz w:val="22"/>
          <w:szCs w:val="22"/>
        </w:rPr>
        <w:t>). “</w:t>
      </w:r>
      <w:r w:rsidRPr="00C23232">
        <w:rPr>
          <w:rStyle w:val="css-901oao"/>
          <w:rFonts w:asciiTheme="minorHAnsi" w:hAnsiTheme="minorHAnsi" w:cstheme="minorHAnsi"/>
          <w:sz w:val="22"/>
          <w:szCs w:val="22"/>
        </w:rPr>
        <w:t>Sometimes style takes more than 140 characters—or even 280. We welcome CMOS style questions at our Q&amp;A.</w:t>
      </w:r>
      <w:r w:rsidR="00F54B3B" w:rsidRPr="00C23232">
        <w:rPr>
          <w:rFonts w:asciiTheme="minorHAnsi" w:hAnsiTheme="minorHAnsi" w:cstheme="minorHAnsi"/>
          <w:color w:val="000000" w:themeColor="text1"/>
          <w:sz w:val="22"/>
          <w:szCs w:val="22"/>
        </w:rPr>
        <w:t>” Twitter, J</w:t>
      </w:r>
      <w:r w:rsidRPr="00C23232">
        <w:rPr>
          <w:rFonts w:asciiTheme="minorHAnsi" w:hAnsiTheme="minorHAnsi" w:cstheme="minorHAnsi"/>
          <w:color w:val="000000" w:themeColor="text1"/>
          <w:sz w:val="22"/>
          <w:szCs w:val="22"/>
        </w:rPr>
        <w:t>anuary 18</w:t>
      </w:r>
      <w:r w:rsidR="00F54B3B" w:rsidRPr="00C23232">
        <w:rPr>
          <w:rFonts w:asciiTheme="minorHAnsi" w:hAnsiTheme="minorHAnsi" w:cstheme="minorHAnsi"/>
          <w:color w:val="000000" w:themeColor="text1"/>
          <w:sz w:val="22"/>
          <w:szCs w:val="22"/>
        </w:rPr>
        <w:t>, 20</w:t>
      </w:r>
      <w:r w:rsidRPr="00C23232">
        <w:rPr>
          <w:rFonts w:asciiTheme="minorHAnsi" w:hAnsiTheme="minorHAnsi" w:cstheme="minorHAnsi"/>
          <w:color w:val="000000" w:themeColor="text1"/>
          <w:sz w:val="22"/>
          <w:szCs w:val="22"/>
        </w:rPr>
        <w:t>19</w:t>
      </w:r>
      <w:r w:rsidR="00F54B3B" w:rsidRPr="00C2323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C23232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F54B3B" w:rsidRPr="00C23232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Pr="00C23232">
        <w:rPr>
          <w:rFonts w:asciiTheme="minorHAnsi" w:hAnsiTheme="minorHAnsi" w:cstheme="minorHAnsi"/>
          <w:color w:val="000000" w:themeColor="text1"/>
          <w:sz w:val="22"/>
          <w:szCs w:val="22"/>
        </w:rPr>
        <w:t>50</w:t>
      </w:r>
      <w:r w:rsidR="00F54B3B" w:rsidRPr="00C2323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pm.</w:t>
      </w:r>
      <w:r w:rsidRPr="00C23232">
        <w:rPr>
          <w:rFonts w:asciiTheme="minorHAnsi" w:hAnsiTheme="minorHAnsi" w:cstheme="minorHAnsi"/>
          <w:sz w:val="22"/>
          <w:szCs w:val="22"/>
        </w:rPr>
        <w:t xml:space="preserve">  </w:t>
      </w:r>
      <w:r w:rsidRPr="00C23232">
        <w:rPr>
          <w:rFonts w:asciiTheme="minorHAnsi" w:hAnsiTheme="minorHAnsi" w:cstheme="minorHAnsi"/>
          <w:color w:val="000000" w:themeColor="text1"/>
          <w:sz w:val="22"/>
          <w:szCs w:val="22"/>
        </w:rPr>
        <w:t>https://twitter.com/ChicagoManual/status/108635886371101081</w:t>
      </w:r>
      <w:r w:rsidR="00C23232" w:rsidRPr="00C23232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="00F54B3B" w:rsidRPr="00C2323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E82E901" w14:textId="15D44678" w:rsidR="00F54B3B" w:rsidRPr="00C23232" w:rsidRDefault="00F54B3B" w:rsidP="009C4A74">
      <w:pPr>
        <w:pStyle w:val="Heading3"/>
        <w:spacing w:after="120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C23232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Film</w:t>
      </w:r>
      <w:r w:rsidR="00C22417" w:rsidRPr="00C23232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 </w:t>
      </w:r>
      <w:r w:rsidRPr="00286CCD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/</w:t>
      </w:r>
      <w:r w:rsidR="005F69B4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 </w:t>
      </w:r>
      <w:r w:rsidR="00C22417" w:rsidRPr="00C23232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P</w:t>
      </w:r>
      <w:r w:rsidRPr="00C23232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odcast </w:t>
      </w:r>
      <w:r w:rsidR="00890E3B" w:rsidRPr="00C23232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E</w:t>
      </w:r>
      <w:r w:rsidRPr="00C23232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pisode</w:t>
      </w:r>
      <w:r w:rsidR="00BE36EB" w:rsidRPr="00C23232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/</w:t>
      </w:r>
      <w:r w:rsidR="005F69B4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 </w:t>
      </w:r>
      <w:r w:rsidR="00BE36EB" w:rsidRPr="00C23232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YouTube Video</w:t>
      </w:r>
    </w:p>
    <w:p w14:paraId="374B225E" w14:textId="34E21BEE" w:rsidR="007C633C" w:rsidRPr="00C23232" w:rsidRDefault="00286CCD" w:rsidP="00905FDE">
      <w:pPr>
        <w:pStyle w:val="NormalWeb"/>
        <w:spacing w:before="0" w:beforeAutospacing="0" w:after="240" w:afterAutospacing="0"/>
        <w:ind w:left="720" w:hanging="720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Paulson, John, director. </w:t>
      </w:r>
      <w:r w:rsidR="00F54B3B" w:rsidRPr="00A141C4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Mister Rogers: It’s You I Like: A Retrospective of Mister Rogers’ Neighborhood</w:t>
      </w:r>
      <w:r w:rsidR="00F54B3B" w:rsidRPr="00A141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PBS, 2018. Video, 57:00. </w:t>
      </w:r>
      <w:r w:rsidR="00F54B3B" w:rsidRPr="00A141C4">
        <w:rPr>
          <w:rFonts w:asciiTheme="minorHAnsi" w:hAnsiTheme="minorHAnsi" w:cstheme="minorHAnsi"/>
          <w:sz w:val="22"/>
          <w:szCs w:val="22"/>
        </w:rPr>
        <w:t>https://metrostate.kanopy.com/video/mister-rogers-its-you-i</w:t>
      </w:r>
      <w:r w:rsidR="00F54B3B" w:rsidRPr="00A141C4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.</w:t>
      </w:r>
    </w:p>
    <w:p w14:paraId="52D41FE9" w14:textId="56F42743" w:rsidR="007C633C" w:rsidRPr="00C23232" w:rsidRDefault="00F54B3B" w:rsidP="00BE36EB">
      <w:pPr>
        <w:spacing w:after="120" w:line="240" w:lineRule="auto"/>
        <w:ind w:left="720" w:hanging="720"/>
        <w:rPr>
          <w:rStyle w:val="Hyperlink"/>
          <w:rFonts w:cstheme="minorHAnsi"/>
          <w:color w:val="auto"/>
          <w:u w:val="none"/>
        </w:rPr>
      </w:pPr>
      <w:proofErr w:type="spellStart"/>
      <w:r w:rsidRPr="00C23232">
        <w:rPr>
          <w:rFonts w:cstheme="minorHAnsi"/>
          <w:color w:val="000000" w:themeColor="text1"/>
        </w:rPr>
        <w:t>Meraji</w:t>
      </w:r>
      <w:proofErr w:type="spellEnd"/>
      <w:r w:rsidRPr="00C23232">
        <w:rPr>
          <w:rFonts w:cstheme="minorHAnsi"/>
          <w:color w:val="000000" w:themeColor="text1"/>
        </w:rPr>
        <w:t xml:space="preserve">, Shereen Marisol, host. “COVID Diaries: Jessica and Sean Apply for a Loan.” </w:t>
      </w:r>
      <w:r w:rsidRPr="00C23232">
        <w:rPr>
          <w:rFonts w:cstheme="minorHAnsi"/>
          <w:i/>
          <w:iCs/>
          <w:color w:val="000000" w:themeColor="text1"/>
        </w:rPr>
        <w:t>Code Switch</w:t>
      </w:r>
      <w:r w:rsidR="007A5B59">
        <w:rPr>
          <w:rFonts w:cstheme="minorHAnsi"/>
          <w:i/>
          <w:iCs/>
          <w:color w:val="000000" w:themeColor="text1"/>
        </w:rPr>
        <w:t xml:space="preserve"> </w:t>
      </w:r>
      <w:r w:rsidR="007A5B59">
        <w:rPr>
          <w:rFonts w:cstheme="minorHAnsi"/>
          <w:color w:val="000000" w:themeColor="text1"/>
        </w:rPr>
        <w:t>(blog</w:t>
      </w:r>
      <w:r w:rsidR="0091796B">
        <w:rPr>
          <w:rFonts w:cstheme="minorHAnsi"/>
          <w:color w:val="000000" w:themeColor="text1"/>
        </w:rPr>
        <w:t>)</w:t>
      </w:r>
      <w:r w:rsidRPr="00C23232">
        <w:rPr>
          <w:rFonts w:cstheme="minorHAnsi"/>
          <w:i/>
          <w:iCs/>
          <w:color w:val="000000" w:themeColor="text1"/>
        </w:rPr>
        <w:t>.</w:t>
      </w:r>
      <w:r w:rsidRPr="00C23232">
        <w:rPr>
          <w:rFonts w:cstheme="minorHAnsi"/>
          <w:color w:val="000000" w:themeColor="text1"/>
        </w:rPr>
        <w:t xml:space="preserve"> May 20, 2020. Audio, 34</w:t>
      </w:r>
      <w:r w:rsidR="00900107">
        <w:rPr>
          <w:rFonts w:cstheme="minorHAnsi"/>
          <w:color w:val="000000" w:themeColor="text1"/>
        </w:rPr>
        <w:t xml:space="preserve"> min., 07sec</w:t>
      </w:r>
      <w:r w:rsidRPr="00C23232">
        <w:rPr>
          <w:rFonts w:cstheme="minorHAnsi"/>
          <w:color w:val="000000" w:themeColor="text1"/>
        </w:rPr>
        <w:t xml:space="preserve">. </w:t>
      </w:r>
      <w:hyperlink r:id="rId14" w:history="1">
        <w:r w:rsidR="001233C2" w:rsidRPr="00C23232">
          <w:rPr>
            <w:rStyle w:val="Hyperlink"/>
            <w:rFonts w:cstheme="minorHAnsi"/>
            <w:color w:val="auto"/>
            <w:u w:val="none"/>
          </w:rPr>
          <w:t>https://www.npr.org/podcasts/510312/codeswitch</w:t>
        </w:r>
      </w:hyperlink>
      <w:r w:rsidR="00C22417" w:rsidRPr="00C23232">
        <w:rPr>
          <w:rStyle w:val="Hyperlink"/>
          <w:rFonts w:cstheme="minorHAnsi"/>
          <w:color w:val="auto"/>
          <w:u w:val="none"/>
        </w:rPr>
        <w:t>.</w:t>
      </w:r>
    </w:p>
    <w:p w14:paraId="02E565B0" w14:textId="29CE6405" w:rsidR="00947ECF" w:rsidRDefault="00BE36EB" w:rsidP="00D30538">
      <w:pPr>
        <w:spacing w:after="120" w:line="240" w:lineRule="auto"/>
        <w:ind w:left="720" w:hanging="720"/>
        <w:rPr>
          <w:rFonts w:cstheme="minorHAnsi"/>
        </w:rPr>
      </w:pPr>
      <w:proofErr w:type="spellStart"/>
      <w:r w:rsidRPr="00C23232">
        <w:rPr>
          <w:rFonts w:cstheme="minorHAnsi"/>
        </w:rPr>
        <w:t>Hadjiyanni</w:t>
      </w:r>
      <w:proofErr w:type="spellEnd"/>
      <w:r w:rsidRPr="00C23232">
        <w:rPr>
          <w:rFonts w:cstheme="minorHAnsi"/>
        </w:rPr>
        <w:t xml:space="preserve">, </w:t>
      </w:r>
      <w:proofErr w:type="spellStart"/>
      <w:r w:rsidRPr="00C23232">
        <w:rPr>
          <w:rFonts w:cstheme="minorHAnsi"/>
        </w:rPr>
        <w:t>Tasoulla</w:t>
      </w:r>
      <w:proofErr w:type="spellEnd"/>
      <w:r w:rsidRPr="00C23232">
        <w:rPr>
          <w:rFonts w:cstheme="minorHAnsi"/>
        </w:rPr>
        <w:t xml:space="preserve">. “How Our Kitchen Tables Affect Our Ability to Thrive.” </w:t>
      </w:r>
      <w:proofErr w:type="spellStart"/>
      <w:r w:rsidRPr="00C23232">
        <w:rPr>
          <w:rFonts w:cstheme="minorHAnsi"/>
        </w:rPr>
        <w:t>TedxMinneapolis</w:t>
      </w:r>
      <w:proofErr w:type="spellEnd"/>
      <w:r w:rsidR="00B87DDC">
        <w:rPr>
          <w:rFonts w:cstheme="minorHAnsi"/>
        </w:rPr>
        <w:t>,</w:t>
      </w:r>
      <w:r w:rsidRPr="00C23232">
        <w:rPr>
          <w:rFonts w:cstheme="minorHAnsi"/>
        </w:rPr>
        <w:t xml:space="preserve"> August 7, 200</w:t>
      </w:r>
      <w:r w:rsidR="000859C3" w:rsidRPr="00C23232">
        <w:rPr>
          <w:rFonts w:cstheme="minorHAnsi"/>
        </w:rPr>
        <w:t>1</w:t>
      </w:r>
      <w:r w:rsidRPr="00C23232">
        <w:rPr>
          <w:rFonts w:cstheme="minorHAnsi"/>
        </w:rPr>
        <w:t xml:space="preserve">. </w:t>
      </w:r>
      <w:r w:rsidR="000859C3" w:rsidRPr="00C23232">
        <w:rPr>
          <w:rFonts w:cstheme="minorHAnsi"/>
        </w:rPr>
        <w:t xml:space="preserve">YouTube, </w:t>
      </w:r>
      <w:r w:rsidR="00900107">
        <w:rPr>
          <w:rFonts w:cstheme="minorHAnsi"/>
        </w:rPr>
        <w:t>13 min., 56 sec</w:t>
      </w:r>
      <w:r w:rsidRPr="00C23232">
        <w:rPr>
          <w:rFonts w:cstheme="minorHAnsi"/>
        </w:rPr>
        <w:t xml:space="preserve">. </w:t>
      </w:r>
      <w:r w:rsidR="009B398E" w:rsidRPr="009B398E">
        <w:rPr>
          <w:rFonts w:cstheme="minorHAnsi"/>
        </w:rPr>
        <w:t>https://www.youtube.com/watch?v=rxlwkPjyxGI</w:t>
      </w:r>
      <w:r w:rsidR="00E27487">
        <w:rPr>
          <w:rFonts w:cstheme="minorHAnsi"/>
        </w:rPr>
        <w:t>.</w:t>
      </w:r>
    </w:p>
    <w:p w14:paraId="2A216AC8" w14:textId="7DC48B9D" w:rsidR="009B398E" w:rsidRDefault="009B398E" w:rsidP="009B398E">
      <w:pPr>
        <w:pStyle w:val="Heading3"/>
        <w:spacing w:after="120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Sources From Oral Traditions</w:t>
      </w:r>
    </w:p>
    <w:p w14:paraId="67D6804C" w14:textId="686D4288" w:rsidR="009B398E" w:rsidRDefault="009B398E" w:rsidP="009B398E">
      <w:pPr>
        <w:tabs>
          <w:tab w:val="left" w:pos="9720"/>
        </w:tabs>
        <w:spacing w:after="0" w:line="240" w:lineRule="auto"/>
        <w:ind w:left="720" w:hanging="720"/>
        <w:rPr>
          <w:rFonts w:cstheme="minorHAnsi"/>
        </w:rPr>
      </w:pPr>
      <w:proofErr w:type="spellStart"/>
      <w:r>
        <w:rPr>
          <w:rFonts w:cstheme="minorHAnsi"/>
        </w:rPr>
        <w:t>Nesser</w:t>
      </w:r>
      <w:proofErr w:type="spellEnd"/>
      <w:r>
        <w:rPr>
          <w:rFonts w:cstheme="minorHAnsi"/>
        </w:rPr>
        <w:t>, David. Fond du Lake Band of Lake Superior Chippewa. LaPointe Treaty. Lives in Cloquet, MN. “Turtle Management in Lake Systems.”</w:t>
      </w:r>
      <w:r>
        <w:rPr>
          <w:rFonts w:cstheme="minorHAnsi"/>
          <w:sz w:val="24"/>
          <w:szCs w:val="24"/>
        </w:rPr>
        <w:t xml:space="preserve"> Oral teaching shared at Coffee with the Elders in St Paul, Minnesota</w:t>
      </w:r>
      <w:r>
        <w:rPr>
          <w:rFonts w:cstheme="minorHAnsi"/>
        </w:rPr>
        <w:t>, May 25, 2025.</w:t>
      </w:r>
    </w:p>
    <w:p w14:paraId="4655C440" w14:textId="77777777" w:rsidR="009B398E" w:rsidRDefault="009B398E" w:rsidP="009B398E">
      <w:pPr>
        <w:tabs>
          <w:tab w:val="left" w:pos="9720"/>
        </w:tabs>
        <w:spacing w:after="0" w:line="240" w:lineRule="auto"/>
        <w:ind w:left="720" w:hanging="720"/>
        <w:rPr>
          <w:rFonts w:cstheme="minorHAnsi"/>
          <w:sz w:val="24"/>
          <w:szCs w:val="24"/>
        </w:rPr>
      </w:pPr>
    </w:p>
    <w:p w14:paraId="2B04C445" w14:textId="77777777" w:rsidR="009B398E" w:rsidRDefault="009B398E" w:rsidP="009B398E">
      <w:pPr>
        <w:spacing w:after="0" w:line="240" w:lineRule="auto"/>
        <w:ind w:left="720" w:hanging="720"/>
        <w:rPr>
          <w:rFonts w:cstheme="minorHAnsi"/>
        </w:rPr>
      </w:pPr>
      <w:r>
        <w:rPr>
          <w:rFonts w:cstheme="minorHAnsi"/>
        </w:rPr>
        <w:t xml:space="preserve">Saw </w:t>
      </w:r>
      <w:proofErr w:type="spellStart"/>
      <w:r>
        <w:rPr>
          <w:rFonts w:cstheme="minorHAnsi"/>
        </w:rPr>
        <w:t>Htoo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Pwo</w:t>
      </w:r>
      <w:proofErr w:type="spellEnd"/>
      <w:r>
        <w:rPr>
          <w:rFonts w:cstheme="minorHAnsi"/>
        </w:rPr>
        <w:t xml:space="preserve"> Karen. Lives in St. Paul, MN. “</w:t>
      </w:r>
      <w:r>
        <w:rPr>
          <w:rFonts w:cstheme="minorHAnsi"/>
          <w:iCs/>
        </w:rPr>
        <w:t xml:space="preserve">Story about a Tradition as Told to Saw </w:t>
      </w:r>
      <w:proofErr w:type="spellStart"/>
      <w:r>
        <w:rPr>
          <w:rFonts w:cstheme="minorHAnsi"/>
          <w:iCs/>
        </w:rPr>
        <w:t>Htoo</w:t>
      </w:r>
      <w:proofErr w:type="spellEnd"/>
      <w:r>
        <w:rPr>
          <w:rFonts w:cstheme="minorHAnsi"/>
          <w:iCs/>
        </w:rPr>
        <w:t xml:space="preserve"> by His Grandfather.” Oral teaching shared at Saw </w:t>
      </w:r>
      <w:proofErr w:type="spellStart"/>
      <w:r>
        <w:rPr>
          <w:rFonts w:cstheme="minorHAnsi"/>
          <w:iCs/>
        </w:rPr>
        <w:t>Htoo’s</w:t>
      </w:r>
      <w:proofErr w:type="spellEnd"/>
      <w:r>
        <w:rPr>
          <w:rFonts w:cstheme="minorHAnsi"/>
          <w:iCs/>
        </w:rPr>
        <w:t xml:space="preserve"> home, </w:t>
      </w:r>
      <w:r>
        <w:rPr>
          <w:rFonts w:cstheme="minorHAnsi"/>
        </w:rPr>
        <w:t>September 30, 2019.</w:t>
      </w:r>
    </w:p>
    <w:p w14:paraId="782CFC0B" w14:textId="77777777" w:rsidR="009B398E" w:rsidRPr="009B398E" w:rsidRDefault="009B398E" w:rsidP="009B398E"/>
    <w:p w14:paraId="6491ECA5" w14:textId="77777777" w:rsidR="009B398E" w:rsidRDefault="009B398E" w:rsidP="00D30538">
      <w:pPr>
        <w:spacing w:after="120" w:line="240" w:lineRule="auto"/>
        <w:ind w:left="720" w:hanging="720"/>
        <w:rPr>
          <w:rFonts w:cstheme="minorHAnsi"/>
        </w:rPr>
      </w:pPr>
    </w:p>
    <w:p w14:paraId="41F101C8" w14:textId="77777777" w:rsidR="005E2205" w:rsidRDefault="005E2205" w:rsidP="00D30538">
      <w:pPr>
        <w:spacing w:after="120" w:line="240" w:lineRule="auto"/>
        <w:ind w:left="720" w:hanging="720"/>
        <w:rPr>
          <w:rFonts w:cstheme="minorHAnsi"/>
        </w:rPr>
      </w:pPr>
    </w:p>
    <w:p w14:paraId="6EBD4281" w14:textId="77777777" w:rsidR="005E2205" w:rsidRDefault="005E2205" w:rsidP="00D30538">
      <w:pPr>
        <w:spacing w:after="120" w:line="240" w:lineRule="auto"/>
        <w:ind w:left="720" w:hanging="720"/>
        <w:rPr>
          <w:rFonts w:cstheme="minorHAnsi"/>
        </w:rPr>
      </w:pPr>
    </w:p>
    <w:p w14:paraId="62129167" w14:textId="53E9A172" w:rsidR="005E2205" w:rsidRPr="00D30538" w:rsidRDefault="005E2205" w:rsidP="00D30538">
      <w:pPr>
        <w:spacing w:after="120" w:line="240" w:lineRule="auto"/>
        <w:ind w:left="720" w:hanging="720"/>
        <w:rPr>
          <w:rFonts w:cstheme="minorHAnsi"/>
        </w:rPr>
      </w:pPr>
    </w:p>
    <w:sectPr w:rsidR="005E2205" w:rsidRPr="00D30538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43A05" w14:textId="77777777" w:rsidR="000D0395" w:rsidRDefault="000D0395" w:rsidP="00397C14">
      <w:pPr>
        <w:spacing w:after="0" w:line="240" w:lineRule="auto"/>
      </w:pPr>
      <w:r>
        <w:separator/>
      </w:r>
    </w:p>
  </w:endnote>
  <w:endnote w:type="continuationSeparator" w:id="0">
    <w:p w14:paraId="788017B3" w14:textId="77777777" w:rsidR="000D0395" w:rsidRDefault="000D0395" w:rsidP="00397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66CBF" w14:textId="4334FD84" w:rsidR="00B44017" w:rsidRPr="00F5464A" w:rsidRDefault="00156A77">
    <w:pPr>
      <w:pStyle w:val="Footer"/>
      <w:rPr>
        <w:rFonts w:ascii="Arial" w:hAnsi="Arial" w:cs="Arial"/>
        <w:sz w:val="20"/>
        <w:szCs w:val="20"/>
      </w:rPr>
    </w:pPr>
    <w:r w:rsidRPr="00156A77">
      <w:rPr>
        <w:rFonts w:ascii="Arial" w:hAnsi="Arial" w:cs="Arial"/>
      </w:rPr>
      <w:t>Metro State University, a member of Minnesota State</w:t>
    </w:r>
    <w:r w:rsidR="009F2E62">
      <w:rPr>
        <w:rFonts w:ascii="Arial" w:hAnsi="Arial" w:cs="Arial"/>
      </w:rPr>
      <w:t xml:space="preserve">, </w:t>
    </w:r>
    <w:r w:rsidR="00061A46">
      <w:rPr>
        <w:rFonts w:ascii="Arial" w:hAnsi="Arial" w:cs="Arial"/>
      </w:rPr>
      <w:t xml:space="preserve">Spring </w:t>
    </w:r>
    <w:r w:rsidR="009F2E62">
      <w:rPr>
        <w:rFonts w:ascii="Arial" w:hAnsi="Arial" w:cs="Arial"/>
      </w:rPr>
      <w:t>202</w:t>
    </w:r>
    <w:r w:rsidR="00061A46">
      <w:rPr>
        <w:rFonts w:ascii="Arial" w:hAnsi="Arial" w:cs="Arial"/>
      </w:rPr>
      <w:t>5</w:t>
    </w:r>
    <w:r>
      <w:rPr>
        <w:rFonts w:cstheme="minorHAnsi"/>
      </w:rPr>
      <w:t xml:space="preserve"> </w:t>
    </w:r>
    <w:r w:rsidR="00B44017" w:rsidRPr="004F7B9F">
      <w:rPr>
        <w:rFonts w:ascii="Arial" w:hAnsi="Arial" w:cs="Arial"/>
        <w:sz w:val="28"/>
        <w:szCs w:val="28"/>
      </w:rPr>
      <w:tab/>
    </w:r>
    <w:sdt>
      <w:sdtPr>
        <w:rPr>
          <w:rFonts w:ascii="Arial" w:hAnsi="Arial" w:cs="Arial"/>
          <w:sz w:val="20"/>
          <w:szCs w:val="20"/>
        </w:rPr>
        <w:id w:val="18357152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B44017" w:rsidRPr="00F5464A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B44017" w:rsidRPr="00F5464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B44017" w:rsidRPr="00F5464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="00B44017" w:rsidRPr="00F5464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438DC" w:rsidRPr="00F5464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B44017" w:rsidRPr="00F5464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B44017" w:rsidRPr="00F5464A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B44017" w:rsidRPr="00F5464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B44017" w:rsidRPr="00F5464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="00B44017" w:rsidRPr="00F5464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438DC" w:rsidRPr="00F5464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B44017" w:rsidRPr="00F5464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7B66B825" w14:textId="77777777" w:rsidR="00225137" w:rsidRPr="0041346C" w:rsidRDefault="00225137">
    <w:pPr>
      <w:pStyle w:val="Foo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A18D1" w14:textId="77777777" w:rsidR="000D0395" w:rsidRDefault="000D0395" w:rsidP="00397C14">
      <w:pPr>
        <w:spacing w:after="0" w:line="240" w:lineRule="auto"/>
      </w:pPr>
      <w:r>
        <w:separator/>
      </w:r>
    </w:p>
  </w:footnote>
  <w:footnote w:type="continuationSeparator" w:id="0">
    <w:p w14:paraId="31279C53" w14:textId="77777777" w:rsidR="000D0395" w:rsidRDefault="000D0395" w:rsidP="00397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3957"/>
    <w:multiLevelType w:val="hybridMultilevel"/>
    <w:tmpl w:val="80E65E34"/>
    <w:lvl w:ilvl="0" w:tplc="6D805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525B7"/>
    <w:multiLevelType w:val="hybridMultilevel"/>
    <w:tmpl w:val="F92A4BEE"/>
    <w:lvl w:ilvl="0" w:tplc="3DE02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C58AC"/>
    <w:multiLevelType w:val="hybridMultilevel"/>
    <w:tmpl w:val="F4FE7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31767"/>
    <w:multiLevelType w:val="hybridMultilevel"/>
    <w:tmpl w:val="E5AA5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71A83"/>
    <w:multiLevelType w:val="multilevel"/>
    <w:tmpl w:val="77F44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8B3516"/>
    <w:multiLevelType w:val="multilevel"/>
    <w:tmpl w:val="97681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0D30EB"/>
    <w:multiLevelType w:val="hybridMultilevel"/>
    <w:tmpl w:val="1B0E2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24EAC"/>
    <w:multiLevelType w:val="hybridMultilevel"/>
    <w:tmpl w:val="63982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B1529"/>
    <w:multiLevelType w:val="hybridMultilevel"/>
    <w:tmpl w:val="E1A4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4A00E4"/>
    <w:multiLevelType w:val="hybridMultilevel"/>
    <w:tmpl w:val="A8D46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D228C"/>
    <w:multiLevelType w:val="hybridMultilevel"/>
    <w:tmpl w:val="D1B81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70638"/>
    <w:multiLevelType w:val="hybridMultilevel"/>
    <w:tmpl w:val="6152D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3157C"/>
    <w:multiLevelType w:val="hybridMultilevel"/>
    <w:tmpl w:val="42423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C15C2"/>
    <w:multiLevelType w:val="hybridMultilevel"/>
    <w:tmpl w:val="8370C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89408F"/>
    <w:multiLevelType w:val="hybridMultilevel"/>
    <w:tmpl w:val="02364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9201C"/>
    <w:multiLevelType w:val="hybridMultilevel"/>
    <w:tmpl w:val="16483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C31EEA"/>
    <w:multiLevelType w:val="hybridMultilevel"/>
    <w:tmpl w:val="F6F60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621D6"/>
    <w:multiLevelType w:val="hybridMultilevel"/>
    <w:tmpl w:val="A5C85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775579"/>
    <w:multiLevelType w:val="hybridMultilevel"/>
    <w:tmpl w:val="80282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6"/>
  </w:num>
  <w:num w:numId="4">
    <w:abstractNumId w:val="0"/>
  </w:num>
  <w:num w:numId="5">
    <w:abstractNumId w:val="14"/>
  </w:num>
  <w:num w:numId="6">
    <w:abstractNumId w:val="8"/>
  </w:num>
  <w:num w:numId="7">
    <w:abstractNumId w:val="11"/>
  </w:num>
  <w:num w:numId="8">
    <w:abstractNumId w:val="15"/>
  </w:num>
  <w:num w:numId="9">
    <w:abstractNumId w:val="1"/>
  </w:num>
  <w:num w:numId="10">
    <w:abstractNumId w:val="6"/>
  </w:num>
  <w:num w:numId="11">
    <w:abstractNumId w:val="12"/>
  </w:num>
  <w:num w:numId="12">
    <w:abstractNumId w:val="3"/>
  </w:num>
  <w:num w:numId="13">
    <w:abstractNumId w:val="13"/>
  </w:num>
  <w:num w:numId="14">
    <w:abstractNumId w:val="7"/>
  </w:num>
  <w:num w:numId="15">
    <w:abstractNumId w:val="2"/>
  </w:num>
  <w:num w:numId="16">
    <w:abstractNumId w:val="10"/>
  </w:num>
  <w:num w:numId="17">
    <w:abstractNumId w:val="18"/>
  </w:num>
  <w:num w:numId="18">
    <w:abstractNumId w:val="9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14"/>
    <w:rsid w:val="000011F9"/>
    <w:rsid w:val="0000144C"/>
    <w:rsid w:val="000020F1"/>
    <w:rsid w:val="0000631E"/>
    <w:rsid w:val="00017328"/>
    <w:rsid w:val="0002083E"/>
    <w:rsid w:val="00021DD9"/>
    <w:rsid w:val="000278D5"/>
    <w:rsid w:val="00031215"/>
    <w:rsid w:val="00035AE1"/>
    <w:rsid w:val="00035E60"/>
    <w:rsid w:val="00035EAF"/>
    <w:rsid w:val="00036677"/>
    <w:rsid w:val="000438DC"/>
    <w:rsid w:val="00045DBD"/>
    <w:rsid w:val="00046EA1"/>
    <w:rsid w:val="00055C32"/>
    <w:rsid w:val="000615DA"/>
    <w:rsid w:val="00061A46"/>
    <w:rsid w:val="000630BF"/>
    <w:rsid w:val="00063967"/>
    <w:rsid w:val="00066523"/>
    <w:rsid w:val="00072735"/>
    <w:rsid w:val="00074CBC"/>
    <w:rsid w:val="00076CAE"/>
    <w:rsid w:val="0008052A"/>
    <w:rsid w:val="00081B61"/>
    <w:rsid w:val="000831D5"/>
    <w:rsid w:val="0008391A"/>
    <w:rsid w:val="000859C3"/>
    <w:rsid w:val="00085F7B"/>
    <w:rsid w:val="00086FD5"/>
    <w:rsid w:val="00087CE5"/>
    <w:rsid w:val="00091F8C"/>
    <w:rsid w:val="00094B5C"/>
    <w:rsid w:val="00094E2A"/>
    <w:rsid w:val="00095051"/>
    <w:rsid w:val="00096B60"/>
    <w:rsid w:val="000A2FF2"/>
    <w:rsid w:val="000C4394"/>
    <w:rsid w:val="000C48B1"/>
    <w:rsid w:val="000C609B"/>
    <w:rsid w:val="000C6CE8"/>
    <w:rsid w:val="000C7F80"/>
    <w:rsid w:val="000D0395"/>
    <w:rsid w:val="000D157D"/>
    <w:rsid w:val="000D17E7"/>
    <w:rsid w:val="000D1C1A"/>
    <w:rsid w:val="000D7860"/>
    <w:rsid w:val="000E1027"/>
    <w:rsid w:val="000E3FC8"/>
    <w:rsid w:val="000E47C6"/>
    <w:rsid w:val="000E4B71"/>
    <w:rsid w:val="000E6E3B"/>
    <w:rsid w:val="000F08C9"/>
    <w:rsid w:val="000F1CB9"/>
    <w:rsid w:val="000F3D76"/>
    <w:rsid w:val="000F4C7E"/>
    <w:rsid w:val="000F6D82"/>
    <w:rsid w:val="00103672"/>
    <w:rsid w:val="00106FC5"/>
    <w:rsid w:val="00117EF8"/>
    <w:rsid w:val="001233C2"/>
    <w:rsid w:val="001255FC"/>
    <w:rsid w:val="00130F4B"/>
    <w:rsid w:val="00131378"/>
    <w:rsid w:val="00134689"/>
    <w:rsid w:val="001361D1"/>
    <w:rsid w:val="00142EE0"/>
    <w:rsid w:val="00143C39"/>
    <w:rsid w:val="00144566"/>
    <w:rsid w:val="001504DB"/>
    <w:rsid w:val="00153C6E"/>
    <w:rsid w:val="00154B62"/>
    <w:rsid w:val="0015520C"/>
    <w:rsid w:val="001555C3"/>
    <w:rsid w:val="0015618C"/>
    <w:rsid w:val="00156A77"/>
    <w:rsid w:val="0016049C"/>
    <w:rsid w:val="00161B1C"/>
    <w:rsid w:val="0016541C"/>
    <w:rsid w:val="00166E7A"/>
    <w:rsid w:val="00174060"/>
    <w:rsid w:val="001843E9"/>
    <w:rsid w:val="001917B5"/>
    <w:rsid w:val="001929A7"/>
    <w:rsid w:val="001A15B3"/>
    <w:rsid w:val="001A1935"/>
    <w:rsid w:val="001A65E4"/>
    <w:rsid w:val="001A6774"/>
    <w:rsid w:val="001A7A5B"/>
    <w:rsid w:val="001B02DC"/>
    <w:rsid w:val="001B09B8"/>
    <w:rsid w:val="001B09D7"/>
    <w:rsid w:val="001B1476"/>
    <w:rsid w:val="001B1CAC"/>
    <w:rsid w:val="001B262B"/>
    <w:rsid w:val="001B27ED"/>
    <w:rsid w:val="001B49CA"/>
    <w:rsid w:val="001B5BA3"/>
    <w:rsid w:val="001B7FF9"/>
    <w:rsid w:val="001C05A1"/>
    <w:rsid w:val="001C0619"/>
    <w:rsid w:val="001C3EA8"/>
    <w:rsid w:val="001C534C"/>
    <w:rsid w:val="001D0C9F"/>
    <w:rsid w:val="001D4445"/>
    <w:rsid w:val="001D6655"/>
    <w:rsid w:val="001E0507"/>
    <w:rsid w:val="001E228A"/>
    <w:rsid w:val="001E365B"/>
    <w:rsid w:val="001E5C58"/>
    <w:rsid w:val="001E644C"/>
    <w:rsid w:val="001E651B"/>
    <w:rsid w:val="001F0AA0"/>
    <w:rsid w:val="001F2854"/>
    <w:rsid w:val="001F5075"/>
    <w:rsid w:val="001F548A"/>
    <w:rsid w:val="00204A4D"/>
    <w:rsid w:val="00205F20"/>
    <w:rsid w:val="00215D6D"/>
    <w:rsid w:val="00215E6D"/>
    <w:rsid w:val="00221118"/>
    <w:rsid w:val="00221245"/>
    <w:rsid w:val="0022130F"/>
    <w:rsid w:val="00223467"/>
    <w:rsid w:val="00225137"/>
    <w:rsid w:val="00233241"/>
    <w:rsid w:val="00235792"/>
    <w:rsid w:val="00235FF5"/>
    <w:rsid w:val="00244B7A"/>
    <w:rsid w:val="00245E56"/>
    <w:rsid w:val="002463F1"/>
    <w:rsid w:val="00246958"/>
    <w:rsid w:val="002508F0"/>
    <w:rsid w:val="0025242C"/>
    <w:rsid w:val="0026040C"/>
    <w:rsid w:val="00260478"/>
    <w:rsid w:val="00260DA7"/>
    <w:rsid w:val="00261FB1"/>
    <w:rsid w:val="00265620"/>
    <w:rsid w:val="002656E2"/>
    <w:rsid w:val="0026599A"/>
    <w:rsid w:val="00273F41"/>
    <w:rsid w:val="00276A00"/>
    <w:rsid w:val="00284BB1"/>
    <w:rsid w:val="002855BC"/>
    <w:rsid w:val="00286CCD"/>
    <w:rsid w:val="002879B6"/>
    <w:rsid w:val="00294430"/>
    <w:rsid w:val="002968CD"/>
    <w:rsid w:val="002A055A"/>
    <w:rsid w:val="002A1508"/>
    <w:rsid w:val="002A252C"/>
    <w:rsid w:val="002A31E2"/>
    <w:rsid w:val="002A3DC1"/>
    <w:rsid w:val="002A42F3"/>
    <w:rsid w:val="002A493B"/>
    <w:rsid w:val="002A5219"/>
    <w:rsid w:val="002A6243"/>
    <w:rsid w:val="002A6DD9"/>
    <w:rsid w:val="002A782D"/>
    <w:rsid w:val="002A7835"/>
    <w:rsid w:val="002A7FA9"/>
    <w:rsid w:val="002B10D6"/>
    <w:rsid w:val="002B2B73"/>
    <w:rsid w:val="002B63B3"/>
    <w:rsid w:val="002C18B7"/>
    <w:rsid w:val="002C1D47"/>
    <w:rsid w:val="002C3F3F"/>
    <w:rsid w:val="002C4611"/>
    <w:rsid w:val="002D12E3"/>
    <w:rsid w:val="002D30AF"/>
    <w:rsid w:val="002D3640"/>
    <w:rsid w:val="002E0691"/>
    <w:rsid w:val="002E6CE5"/>
    <w:rsid w:val="002E70B8"/>
    <w:rsid w:val="00301654"/>
    <w:rsid w:val="00305046"/>
    <w:rsid w:val="0030521E"/>
    <w:rsid w:val="003056C7"/>
    <w:rsid w:val="00310D28"/>
    <w:rsid w:val="00315E26"/>
    <w:rsid w:val="0032172D"/>
    <w:rsid w:val="00323641"/>
    <w:rsid w:val="003245CE"/>
    <w:rsid w:val="00331748"/>
    <w:rsid w:val="00333CF0"/>
    <w:rsid w:val="00340027"/>
    <w:rsid w:val="003417D4"/>
    <w:rsid w:val="003429CB"/>
    <w:rsid w:val="00342CB7"/>
    <w:rsid w:val="00363B6E"/>
    <w:rsid w:val="00366509"/>
    <w:rsid w:val="00366A4A"/>
    <w:rsid w:val="0037066D"/>
    <w:rsid w:val="00372533"/>
    <w:rsid w:val="003734FB"/>
    <w:rsid w:val="00383DE4"/>
    <w:rsid w:val="00385697"/>
    <w:rsid w:val="00387661"/>
    <w:rsid w:val="00387C8F"/>
    <w:rsid w:val="00392046"/>
    <w:rsid w:val="003965A2"/>
    <w:rsid w:val="00397C14"/>
    <w:rsid w:val="00397C2C"/>
    <w:rsid w:val="003A00D6"/>
    <w:rsid w:val="003A0308"/>
    <w:rsid w:val="003A1FB8"/>
    <w:rsid w:val="003A236E"/>
    <w:rsid w:val="003A59A0"/>
    <w:rsid w:val="003A7842"/>
    <w:rsid w:val="003B243D"/>
    <w:rsid w:val="003B46A2"/>
    <w:rsid w:val="003B721E"/>
    <w:rsid w:val="003C0768"/>
    <w:rsid w:val="003C5E70"/>
    <w:rsid w:val="003D05FD"/>
    <w:rsid w:val="003D1A15"/>
    <w:rsid w:val="003D3700"/>
    <w:rsid w:val="003D3EB6"/>
    <w:rsid w:val="003D4C6D"/>
    <w:rsid w:val="003E2512"/>
    <w:rsid w:val="003E3434"/>
    <w:rsid w:val="003E36B6"/>
    <w:rsid w:val="003E538D"/>
    <w:rsid w:val="003E6CDC"/>
    <w:rsid w:val="003F318C"/>
    <w:rsid w:val="003F6988"/>
    <w:rsid w:val="003F7B3E"/>
    <w:rsid w:val="00402950"/>
    <w:rsid w:val="004054EA"/>
    <w:rsid w:val="004055FF"/>
    <w:rsid w:val="00407251"/>
    <w:rsid w:val="00412809"/>
    <w:rsid w:val="0041346C"/>
    <w:rsid w:val="00413881"/>
    <w:rsid w:val="0041439E"/>
    <w:rsid w:val="004145FF"/>
    <w:rsid w:val="00414EB1"/>
    <w:rsid w:val="00420B24"/>
    <w:rsid w:val="00422802"/>
    <w:rsid w:val="00424904"/>
    <w:rsid w:val="0043112C"/>
    <w:rsid w:val="004349AA"/>
    <w:rsid w:val="004453F0"/>
    <w:rsid w:val="00450064"/>
    <w:rsid w:val="00450415"/>
    <w:rsid w:val="00450EF7"/>
    <w:rsid w:val="004515FF"/>
    <w:rsid w:val="0045387B"/>
    <w:rsid w:val="00456FDD"/>
    <w:rsid w:val="0046448E"/>
    <w:rsid w:val="00465110"/>
    <w:rsid w:val="00472D1E"/>
    <w:rsid w:val="00473E6E"/>
    <w:rsid w:val="00476BFA"/>
    <w:rsid w:val="00477BA8"/>
    <w:rsid w:val="00481656"/>
    <w:rsid w:val="004843D7"/>
    <w:rsid w:val="00485B78"/>
    <w:rsid w:val="00486A6C"/>
    <w:rsid w:val="004949FA"/>
    <w:rsid w:val="00496813"/>
    <w:rsid w:val="00496A90"/>
    <w:rsid w:val="004972E5"/>
    <w:rsid w:val="004A3B90"/>
    <w:rsid w:val="004A3E3C"/>
    <w:rsid w:val="004A70F6"/>
    <w:rsid w:val="004A7CEE"/>
    <w:rsid w:val="004B23D2"/>
    <w:rsid w:val="004B54B3"/>
    <w:rsid w:val="004B594B"/>
    <w:rsid w:val="004C1C95"/>
    <w:rsid w:val="004D14BA"/>
    <w:rsid w:val="004D234E"/>
    <w:rsid w:val="004D4012"/>
    <w:rsid w:val="004D41FE"/>
    <w:rsid w:val="004D51C6"/>
    <w:rsid w:val="004E4C77"/>
    <w:rsid w:val="004E7B38"/>
    <w:rsid w:val="004F2619"/>
    <w:rsid w:val="004F706C"/>
    <w:rsid w:val="004F7B9F"/>
    <w:rsid w:val="0051421F"/>
    <w:rsid w:val="00515FE4"/>
    <w:rsid w:val="0051757E"/>
    <w:rsid w:val="00517B15"/>
    <w:rsid w:val="00517F68"/>
    <w:rsid w:val="005209AD"/>
    <w:rsid w:val="00523865"/>
    <w:rsid w:val="00526C82"/>
    <w:rsid w:val="00526E25"/>
    <w:rsid w:val="00527CBD"/>
    <w:rsid w:val="0053009C"/>
    <w:rsid w:val="0053118B"/>
    <w:rsid w:val="00531CA7"/>
    <w:rsid w:val="00537192"/>
    <w:rsid w:val="00540BC4"/>
    <w:rsid w:val="00541850"/>
    <w:rsid w:val="00541EC1"/>
    <w:rsid w:val="00545B61"/>
    <w:rsid w:val="005464B4"/>
    <w:rsid w:val="005560B9"/>
    <w:rsid w:val="0056180B"/>
    <w:rsid w:val="005636E6"/>
    <w:rsid w:val="005642A0"/>
    <w:rsid w:val="005642B2"/>
    <w:rsid w:val="00564C01"/>
    <w:rsid w:val="00565689"/>
    <w:rsid w:val="00566ABA"/>
    <w:rsid w:val="00567E82"/>
    <w:rsid w:val="00571813"/>
    <w:rsid w:val="0057596F"/>
    <w:rsid w:val="00582842"/>
    <w:rsid w:val="0058599A"/>
    <w:rsid w:val="0058664B"/>
    <w:rsid w:val="00591522"/>
    <w:rsid w:val="005A468C"/>
    <w:rsid w:val="005A5C6E"/>
    <w:rsid w:val="005B1003"/>
    <w:rsid w:val="005B1CBC"/>
    <w:rsid w:val="005B2D32"/>
    <w:rsid w:val="005B7194"/>
    <w:rsid w:val="005C1089"/>
    <w:rsid w:val="005C2137"/>
    <w:rsid w:val="005C457B"/>
    <w:rsid w:val="005D0517"/>
    <w:rsid w:val="005D37E2"/>
    <w:rsid w:val="005D4A55"/>
    <w:rsid w:val="005D57D3"/>
    <w:rsid w:val="005D665C"/>
    <w:rsid w:val="005D75AA"/>
    <w:rsid w:val="005E2205"/>
    <w:rsid w:val="005E2F6F"/>
    <w:rsid w:val="005E3482"/>
    <w:rsid w:val="005E6D4C"/>
    <w:rsid w:val="005F1528"/>
    <w:rsid w:val="005F3121"/>
    <w:rsid w:val="005F3A74"/>
    <w:rsid w:val="005F56D2"/>
    <w:rsid w:val="005F57C9"/>
    <w:rsid w:val="005F69B4"/>
    <w:rsid w:val="0060124C"/>
    <w:rsid w:val="00603C39"/>
    <w:rsid w:val="0060799A"/>
    <w:rsid w:val="00611A48"/>
    <w:rsid w:val="00615ABB"/>
    <w:rsid w:val="00615C72"/>
    <w:rsid w:val="006163A2"/>
    <w:rsid w:val="00621159"/>
    <w:rsid w:val="00621E44"/>
    <w:rsid w:val="00623C54"/>
    <w:rsid w:val="006246D8"/>
    <w:rsid w:val="0062539C"/>
    <w:rsid w:val="0062605F"/>
    <w:rsid w:val="00627246"/>
    <w:rsid w:val="00627402"/>
    <w:rsid w:val="0062779E"/>
    <w:rsid w:val="00632032"/>
    <w:rsid w:val="00636C36"/>
    <w:rsid w:val="00636CA2"/>
    <w:rsid w:val="00640C51"/>
    <w:rsid w:val="00640FE9"/>
    <w:rsid w:val="0064113E"/>
    <w:rsid w:val="00643C4C"/>
    <w:rsid w:val="00644001"/>
    <w:rsid w:val="0064452E"/>
    <w:rsid w:val="00647CCA"/>
    <w:rsid w:val="0065062E"/>
    <w:rsid w:val="00650DBA"/>
    <w:rsid w:val="00652BC4"/>
    <w:rsid w:val="00652D39"/>
    <w:rsid w:val="0065630C"/>
    <w:rsid w:val="00656833"/>
    <w:rsid w:val="006568EC"/>
    <w:rsid w:val="00664952"/>
    <w:rsid w:val="006759D3"/>
    <w:rsid w:val="00676FFF"/>
    <w:rsid w:val="00685FAD"/>
    <w:rsid w:val="0068706A"/>
    <w:rsid w:val="0069109C"/>
    <w:rsid w:val="0069327A"/>
    <w:rsid w:val="0069565E"/>
    <w:rsid w:val="006970C6"/>
    <w:rsid w:val="0069725B"/>
    <w:rsid w:val="006972E4"/>
    <w:rsid w:val="006A1A01"/>
    <w:rsid w:val="006A6E83"/>
    <w:rsid w:val="006A7477"/>
    <w:rsid w:val="006A77B3"/>
    <w:rsid w:val="006A7D81"/>
    <w:rsid w:val="006B1195"/>
    <w:rsid w:val="006B2309"/>
    <w:rsid w:val="006B304B"/>
    <w:rsid w:val="006B4242"/>
    <w:rsid w:val="006B54A3"/>
    <w:rsid w:val="006B5A0A"/>
    <w:rsid w:val="006C0A7E"/>
    <w:rsid w:val="006C117C"/>
    <w:rsid w:val="006C31A3"/>
    <w:rsid w:val="006C52FA"/>
    <w:rsid w:val="006C5912"/>
    <w:rsid w:val="006D331C"/>
    <w:rsid w:val="006D676B"/>
    <w:rsid w:val="006D68CC"/>
    <w:rsid w:val="006E4863"/>
    <w:rsid w:val="006F1ABA"/>
    <w:rsid w:val="006F78C5"/>
    <w:rsid w:val="0070110B"/>
    <w:rsid w:val="00701A7B"/>
    <w:rsid w:val="0070597A"/>
    <w:rsid w:val="0070741C"/>
    <w:rsid w:val="0071056C"/>
    <w:rsid w:val="007111AB"/>
    <w:rsid w:val="00722E8F"/>
    <w:rsid w:val="00723291"/>
    <w:rsid w:val="00726D87"/>
    <w:rsid w:val="00732CF2"/>
    <w:rsid w:val="007455A5"/>
    <w:rsid w:val="00753C24"/>
    <w:rsid w:val="00753F23"/>
    <w:rsid w:val="00760742"/>
    <w:rsid w:val="00761689"/>
    <w:rsid w:val="007725FA"/>
    <w:rsid w:val="00774ECC"/>
    <w:rsid w:val="007843AB"/>
    <w:rsid w:val="00784FD6"/>
    <w:rsid w:val="007857BC"/>
    <w:rsid w:val="00785A63"/>
    <w:rsid w:val="0078622A"/>
    <w:rsid w:val="00794F6C"/>
    <w:rsid w:val="007968E6"/>
    <w:rsid w:val="00796CF1"/>
    <w:rsid w:val="007A2B0E"/>
    <w:rsid w:val="007A3A30"/>
    <w:rsid w:val="007A4097"/>
    <w:rsid w:val="007A4DB6"/>
    <w:rsid w:val="007A4E0E"/>
    <w:rsid w:val="007A50B7"/>
    <w:rsid w:val="007A5541"/>
    <w:rsid w:val="007A5B59"/>
    <w:rsid w:val="007B010A"/>
    <w:rsid w:val="007B25D6"/>
    <w:rsid w:val="007B2F16"/>
    <w:rsid w:val="007B4A3C"/>
    <w:rsid w:val="007B72A5"/>
    <w:rsid w:val="007C2D44"/>
    <w:rsid w:val="007C31AD"/>
    <w:rsid w:val="007C4478"/>
    <w:rsid w:val="007C633C"/>
    <w:rsid w:val="007C66E5"/>
    <w:rsid w:val="007D1D12"/>
    <w:rsid w:val="007D463B"/>
    <w:rsid w:val="007D46A4"/>
    <w:rsid w:val="007D678A"/>
    <w:rsid w:val="007D7935"/>
    <w:rsid w:val="007E433D"/>
    <w:rsid w:val="007E7392"/>
    <w:rsid w:val="007F669B"/>
    <w:rsid w:val="007F6916"/>
    <w:rsid w:val="007F6C10"/>
    <w:rsid w:val="008028E5"/>
    <w:rsid w:val="00806A98"/>
    <w:rsid w:val="00810809"/>
    <w:rsid w:val="00813F77"/>
    <w:rsid w:val="00814A31"/>
    <w:rsid w:val="00817183"/>
    <w:rsid w:val="00825157"/>
    <w:rsid w:val="008267C1"/>
    <w:rsid w:val="0083089D"/>
    <w:rsid w:val="00832BA6"/>
    <w:rsid w:val="008462C4"/>
    <w:rsid w:val="0085210E"/>
    <w:rsid w:val="00852C85"/>
    <w:rsid w:val="00854731"/>
    <w:rsid w:val="00854DB4"/>
    <w:rsid w:val="00860FBC"/>
    <w:rsid w:val="00864C76"/>
    <w:rsid w:val="00867BE1"/>
    <w:rsid w:val="0087182C"/>
    <w:rsid w:val="0087228C"/>
    <w:rsid w:val="008727D9"/>
    <w:rsid w:val="00873EAC"/>
    <w:rsid w:val="008803B6"/>
    <w:rsid w:val="0088273B"/>
    <w:rsid w:val="00883098"/>
    <w:rsid w:val="00883DB6"/>
    <w:rsid w:val="008851F9"/>
    <w:rsid w:val="008857B0"/>
    <w:rsid w:val="0088675A"/>
    <w:rsid w:val="00886DBA"/>
    <w:rsid w:val="00890E3B"/>
    <w:rsid w:val="00892A52"/>
    <w:rsid w:val="008A0EAD"/>
    <w:rsid w:val="008A12D3"/>
    <w:rsid w:val="008A2D6C"/>
    <w:rsid w:val="008A5549"/>
    <w:rsid w:val="008A60D6"/>
    <w:rsid w:val="008A63C8"/>
    <w:rsid w:val="008B11A5"/>
    <w:rsid w:val="008B200E"/>
    <w:rsid w:val="008B3DC7"/>
    <w:rsid w:val="008B73A5"/>
    <w:rsid w:val="008B7E93"/>
    <w:rsid w:val="008C0F35"/>
    <w:rsid w:val="008C7DC8"/>
    <w:rsid w:val="008E0EC5"/>
    <w:rsid w:val="008E42E2"/>
    <w:rsid w:val="008E6CE3"/>
    <w:rsid w:val="008F0B9A"/>
    <w:rsid w:val="008F19F2"/>
    <w:rsid w:val="008F226A"/>
    <w:rsid w:val="008F3AEB"/>
    <w:rsid w:val="008F5403"/>
    <w:rsid w:val="008F6420"/>
    <w:rsid w:val="00900107"/>
    <w:rsid w:val="009002EA"/>
    <w:rsid w:val="00903613"/>
    <w:rsid w:val="00904027"/>
    <w:rsid w:val="009057E6"/>
    <w:rsid w:val="00905FDE"/>
    <w:rsid w:val="0091078F"/>
    <w:rsid w:val="00910C34"/>
    <w:rsid w:val="0091795F"/>
    <w:rsid w:val="0091796B"/>
    <w:rsid w:val="00921300"/>
    <w:rsid w:val="0092232C"/>
    <w:rsid w:val="009278FB"/>
    <w:rsid w:val="009319CA"/>
    <w:rsid w:val="00932E3D"/>
    <w:rsid w:val="00936774"/>
    <w:rsid w:val="00936CF8"/>
    <w:rsid w:val="00937195"/>
    <w:rsid w:val="0094313D"/>
    <w:rsid w:val="009464D1"/>
    <w:rsid w:val="0094715E"/>
    <w:rsid w:val="00947ECF"/>
    <w:rsid w:val="0095520F"/>
    <w:rsid w:val="00960037"/>
    <w:rsid w:val="00964CB7"/>
    <w:rsid w:val="00964E3E"/>
    <w:rsid w:val="00967233"/>
    <w:rsid w:val="00970667"/>
    <w:rsid w:val="0097219A"/>
    <w:rsid w:val="0097465A"/>
    <w:rsid w:val="00975FA0"/>
    <w:rsid w:val="00976AE7"/>
    <w:rsid w:val="009817F4"/>
    <w:rsid w:val="00987FDC"/>
    <w:rsid w:val="00992011"/>
    <w:rsid w:val="00992230"/>
    <w:rsid w:val="00995299"/>
    <w:rsid w:val="009A189F"/>
    <w:rsid w:val="009A513A"/>
    <w:rsid w:val="009A70BF"/>
    <w:rsid w:val="009B0EF1"/>
    <w:rsid w:val="009B2809"/>
    <w:rsid w:val="009B2A50"/>
    <w:rsid w:val="009B2E4C"/>
    <w:rsid w:val="009B398E"/>
    <w:rsid w:val="009B6A98"/>
    <w:rsid w:val="009B6F66"/>
    <w:rsid w:val="009B740F"/>
    <w:rsid w:val="009C4A74"/>
    <w:rsid w:val="009C68A1"/>
    <w:rsid w:val="009D1C29"/>
    <w:rsid w:val="009D3D9C"/>
    <w:rsid w:val="009D5344"/>
    <w:rsid w:val="009D5AEB"/>
    <w:rsid w:val="009E4688"/>
    <w:rsid w:val="009E6CBE"/>
    <w:rsid w:val="009F03EB"/>
    <w:rsid w:val="009F2E62"/>
    <w:rsid w:val="009F3AE9"/>
    <w:rsid w:val="009F48DC"/>
    <w:rsid w:val="00A01FB9"/>
    <w:rsid w:val="00A03A87"/>
    <w:rsid w:val="00A0478C"/>
    <w:rsid w:val="00A04B47"/>
    <w:rsid w:val="00A0571C"/>
    <w:rsid w:val="00A05B7F"/>
    <w:rsid w:val="00A112BC"/>
    <w:rsid w:val="00A141C4"/>
    <w:rsid w:val="00A234A1"/>
    <w:rsid w:val="00A24DC7"/>
    <w:rsid w:val="00A25872"/>
    <w:rsid w:val="00A2676B"/>
    <w:rsid w:val="00A31529"/>
    <w:rsid w:val="00A33D91"/>
    <w:rsid w:val="00A418A1"/>
    <w:rsid w:val="00A42D15"/>
    <w:rsid w:val="00A44500"/>
    <w:rsid w:val="00A50318"/>
    <w:rsid w:val="00A51DBD"/>
    <w:rsid w:val="00A54727"/>
    <w:rsid w:val="00A555BE"/>
    <w:rsid w:val="00A555E7"/>
    <w:rsid w:val="00A61560"/>
    <w:rsid w:val="00A72C33"/>
    <w:rsid w:val="00A81441"/>
    <w:rsid w:val="00A826AF"/>
    <w:rsid w:val="00A84089"/>
    <w:rsid w:val="00A86813"/>
    <w:rsid w:val="00A86B26"/>
    <w:rsid w:val="00A872B6"/>
    <w:rsid w:val="00A87DDB"/>
    <w:rsid w:val="00A87DFE"/>
    <w:rsid w:val="00A91E7B"/>
    <w:rsid w:val="00A94DCB"/>
    <w:rsid w:val="00A97B31"/>
    <w:rsid w:val="00A97C6D"/>
    <w:rsid w:val="00AA40A6"/>
    <w:rsid w:val="00AA58CF"/>
    <w:rsid w:val="00AB0361"/>
    <w:rsid w:val="00AB1FED"/>
    <w:rsid w:val="00AB34CA"/>
    <w:rsid w:val="00AB5FB4"/>
    <w:rsid w:val="00AC5462"/>
    <w:rsid w:val="00AD3AD9"/>
    <w:rsid w:val="00AD5584"/>
    <w:rsid w:val="00AE3BA6"/>
    <w:rsid w:val="00AE569C"/>
    <w:rsid w:val="00AF1391"/>
    <w:rsid w:val="00AF237B"/>
    <w:rsid w:val="00AF2576"/>
    <w:rsid w:val="00AF552D"/>
    <w:rsid w:val="00AF6B63"/>
    <w:rsid w:val="00B05856"/>
    <w:rsid w:val="00B06823"/>
    <w:rsid w:val="00B07DAC"/>
    <w:rsid w:val="00B13B08"/>
    <w:rsid w:val="00B14947"/>
    <w:rsid w:val="00B14CE0"/>
    <w:rsid w:val="00B1610C"/>
    <w:rsid w:val="00B16352"/>
    <w:rsid w:val="00B163C1"/>
    <w:rsid w:val="00B166D6"/>
    <w:rsid w:val="00B172FD"/>
    <w:rsid w:val="00B25462"/>
    <w:rsid w:val="00B30243"/>
    <w:rsid w:val="00B3128A"/>
    <w:rsid w:val="00B32BCC"/>
    <w:rsid w:val="00B401B9"/>
    <w:rsid w:val="00B41B18"/>
    <w:rsid w:val="00B44017"/>
    <w:rsid w:val="00B44547"/>
    <w:rsid w:val="00B45479"/>
    <w:rsid w:val="00B465A6"/>
    <w:rsid w:val="00B518AC"/>
    <w:rsid w:val="00B55C0A"/>
    <w:rsid w:val="00B62F07"/>
    <w:rsid w:val="00B70595"/>
    <w:rsid w:val="00B71ED3"/>
    <w:rsid w:val="00B76425"/>
    <w:rsid w:val="00B76678"/>
    <w:rsid w:val="00B87A75"/>
    <w:rsid w:val="00B87DDC"/>
    <w:rsid w:val="00B90298"/>
    <w:rsid w:val="00B937AC"/>
    <w:rsid w:val="00B93D7B"/>
    <w:rsid w:val="00B94B9F"/>
    <w:rsid w:val="00B95E2E"/>
    <w:rsid w:val="00B968B0"/>
    <w:rsid w:val="00BA1735"/>
    <w:rsid w:val="00BA4F45"/>
    <w:rsid w:val="00BA51A5"/>
    <w:rsid w:val="00BB4471"/>
    <w:rsid w:val="00BB4B6A"/>
    <w:rsid w:val="00BC1FAC"/>
    <w:rsid w:val="00BC3276"/>
    <w:rsid w:val="00BC587B"/>
    <w:rsid w:val="00BE0B4A"/>
    <w:rsid w:val="00BE36EB"/>
    <w:rsid w:val="00BE3BE8"/>
    <w:rsid w:val="00BE7B34"/>
    <w:rsid w:val="00BF19E0"/>
    <w:rsid w:val="00BF22C2"/>
    <w:rsid w:val="00BF3C4E"/>
    <w:rsid w:val="00BF543A"/>
    <w:rsid w:val="00BF71CE"/>
    <w:rsid w:val="00C01052"/>
    <w:rsid w:val="00C019A7"/>
    <w:rsid w:val="00C03EEB"/>
    <w:rsid w:val="00C05956"/>
    <w:rsid w:val="00C06993"/>
    <w:rsid w:val="00C147B4"/>
    <w:rsid w:val="00C14FF5"/>
    <w:rsid w:val="00C163EB"/>
    <w:rsid w:val="00C16915"/>
    <w:rsid w:val="00C22417"/>
    <w:rsid w:val="00C23232"/>
    <w:rsid w:val="00C368EA"/>
    <w:rsid w:val="00C3708F"/>
    <w:rsid w:val="00C40B13"/>
    <w:rsid w:val="00C47D90"/>
    <w:rsid w:val="00C5312C"/>
    <w:rsid w:val="00C54798"/>
    <w:rsid w:val="00C61319"/>
    <w:rsid w:val="00C61781"/>
    <w:rsid w:val="00C63062"/>
    <w:rsid w:val="00C663AC"/>
    <w:rsid w:val="00C73448"/>
    <w:rsid w:val="00C737AB"/>
    <w:rsid w:val="00C7678F"/>
    <w:rsid w:val="00C8442A"/>
    <w:rsid w:val="00C87F53"/>
    <w:rsid w:val="00C90688"/>
    <w:rsid w:val="00C90E84"/>
    <w:rsid w:val="00C914D5"/>
    <w:rsid w:val="00C945B1"/>
    <w:rsid w:val="00C961DC"/>
    <w:rsid w:val="00C9669B"/>
    <w:rsid w:val="00CA1909"/>
    <w:rsid w:val="00CA4B72"/>
    <w:rsid w:val="00CB73F7"/>
    <w:rsid w:val="00CC13E9"/>
    <w:rsid w:val="00CC1619"/>
    <w:rsid w:val="00CC3EBB"/>
    <w:rsid w:val="00CC44EC"/>
    <w:rsid w:val="00CD2E53"/>
    <w:rsid w:val="00CD5BC2"/>
    <w:rsid w:val="00CE0F02"/>
    <w:rsid w:val="00CE4B0B"/>
    <w:rsid w:val="00CE52F1"/>
    <w:rsid w:val="00CE751A"/>
    <w:rsid w:val="00CF15AD"/>
    <w:rsid w:val="00CF415A"/>
    <w:rsid w:val="00CF5B25"/>
    <w:rsid w:val="00D05143"/>
    <w:rsid w:val="00D14660"/>
    <w:rsid w:val="00D158E1"/>
    <w:rsid w:val="00D15A38"/>
    <w:rsid w:val="00D17C04"/>
    <w:rsid w:val="00D208EA"/>
    <w:rsid w:val="00D21E29"/>
    <w:rsid w:val="00D23C43"/>
    <w:rsid w:val="00D30538"/>
    <w:rsid w:val="00D36D66"/>
    <w:rsid w:val="00D377E8"/>
    <w:rsid w:val="00D37E51"/>
    <w:rsid w:val="00D402FB"/>
    <w:rsid w:val="00D4414C"/>
    <w:rsid w:val="00D517BB"/>
    <w:rsid w:val="00D576BB"/>
    <w:rsid w:val="00D62578"/>
    <w:rsid w:val="00D66FBE"/>
    <w:rsid w:val="00D71DA4"/>
    <w:rsid w:val="00D72356"/>
    <w:rsid w:val="00D7265E"/>
    <w:rsid w:val="00D72B8D"/>
    <w:rsid w:val="00D73221"/>
    <w:rsid w:val="00D8189D"/>
    <w:rsid w:val="00D82047"/>
    <w:rsid w:val="00D830F6"/>
    <w:rsid w:val="00D84CA1"/>
    <w:rsid w:val="00D95614"/>
    <w:rsid w:val="00D95A06"/>
    <w:rsid w:val="00DA02A7"/>
    <w:rsid w:val="00DA232F"/>
    <w:rsid w:val="00DA3921"/>
    <w:rsid w:val="00DA5268"/>
    <w:rsid w:val="00DB0352"/>
    <w:rsid w:val="00DB14A3"/>
    <w:rsid w:val="00DB3091"/>
    <w:rsid w:val="00DC0D7F"/>
    <w:rsid w:val="00DC3409"/>
    <w:rsid w:val="00DC34B6"/>
    <w:rsid w:val="00DC4A38"/>
    <w:rsid w:val="00DD2144"/>
    <w:rsid w:val="00DD569F"/>
    <w:rsid w:val="00DD5D36"/>
    <w:rsid w:val="00DD69AA"/>
    <w:rsid w:val="00DE01DF"/>
    <w:rsid w:val="00DE062D"/>
    <w:rsid w:val="00DE0637"/>
    <w:rsid w:val="00DE3F7E"/>
    <w:rsid w:val="00DE4161"/>
    <w:rsid w:val="00DF0818"/>
    <w:rsid w:val="00DF394C"/>
    <w:rsid w:val="00DF59AD"/>
    <w:rsid w:val="00DF6942"/>
    <w:rsid w:val="00E04695"/>
    <w:rsid w:val="00E10BEC"/>
    <w:rsid w:val="00E13020"/>
    <w:rsid w:val="00E1589E"/>
    <w:rsid w:val="00E15E0F"/>
    <w:rsid w:val="00E22192"/>
    <w:rsid w:val="00E23977"/>
    <w:rsid w:val="00E2745C"/>
    <w:rsid w:val="00E27487"/>
    <w:rsid w:val="00E27A79"/>
    <w:rsid w:val="00E34800"/>
    <w:rsid w:val="00E3607E"/>
    <w:rsid w:val="00E37078"/>
    <w:rsid w:val="00E40956"/>
    <w:rsid w:val="00E40F1E"/>
    <w:rsid w:val="00E41632"/>
    <w:rsid w:val="00E44159"/>
    <w:rsid w:val="00E478E9"/>
    <w:rsid w:val="00E516F8"/>
    <w:rsid w:val="00E518B0"/>
    <w:rsid w:val="00E51DE7"/>
    <w:rsid w:val="00E52CF8"/>
    <w:rsid w:val="00E52FC2"/>
    <w:rsid w:val="00E546BA"/>
    <w:rsid w:val="00E56A32"/>
    <w:rsid w:val="00E60A74"/>
    <w:rsid w:val="00E6278E"/>
    <w:rsid w:val="00E64566"/>
    <w:rsid w:val="00E73D4D"/>
    <w:rsid w:val="00E74857"/>
    <w:rsid w:val="00E91989"/>
    <w:rsid w:val="00E92649"/>
    <w:rsid w:val="00E94E8A"/>
    <w:rsid w:val="00EA0CBD"/>
    <w:rsid w:val="00EA0CE6"/>
    <w:rsid w:val="00EA2574"/>
    <w:rsid w:val="00EA5D84"/>
    <w:rsid w:val="00EB03F8"/>
    <w:rsid w:val="00EB4EE5"/>
    <w:rsid w:val="00EB6DBA"/>
    <w:rsid w:val="00EC0CD0"/>
    <w:rsid w:val="00EC42CD"/>
    <w:rsid w:val="00EC4691"/>
    <w:rsid w:val="00EC5321"/>
    <w:rsid w:val="00EC7A6D"/>
    <w:rsid w:val="00ED430B"/>
    <w:rsid w:val="00ED4AD1"/>
    <w:rsid w:val="00ED7D1A"/>
    <w:rsid w:val="00EE0217"/>
    <w:rsid w:val="00EE2C1A"/>
    <w:rsid w:val="00EE3DED"/>
    <w:rsid w:val="00EF1AD9"/>
    <w:rsid w:val="00F0262F"/>
    <w:rsid w:val="00F0752D"/>
    <w:rsid w:val="00F126DF"/>
    <w:rsid w:val="00F13058"/>
    <w:rsid w:val="00F134BF"/>
    <w:rsid w:val="00F15739"/>
    <w:rsid w:val="00F216AD"/>
    <w:rsid w:val="00F21B4D"/>
    <w:rsid w:val="00F22C90"/>
    <w:rsid w:val="00F2339C"/>
    <w:rsid w:val="00F32EDC"/>
    <w:rsid w:val="00F36331"/>
    <w:rsid w:val="00F42D98"/>
    <w:rsid w:val="00F454B0"/>
    <w:rsid w:val="00F455A2"/>
    <w:rsid w:val="00F46056"/>
    <w:rsid w:val="00F52704"/>
    <w:rsid w:val="00F52A47"/>
    <w:rsid w:val="00F5464A"/>
    <w:rsid w:val="00F54B3B"/>
    <w:rsid w:val="00F55835"/>
    <w:rsid w:val="00F564BF"/>
    <w:rsid w:val="00F579DC"/>
    <w:rsid w:val="00F610E5"/>
    <w:rsid w:val="00F61466"/>
    <w:rsid w:val="00F61A42"/>
    <w:rsid w:val="00F6419B"/>
    <w:rsid w:val="00F64465"/>
    <w:rsid w:val="00F652EB"/>
    <w:rsid w:val="00F702E0"/>
    <w:rsid w:val="00F73993"/>
    <w:rsid w:val="00F811B2"/>
    <w:rsid w:val="00F85124"/>
    <w:rsid w:val="00FA327C"/>
    <w:rsid w:val="00FA6081"/>
    <w:rsid w:val="00FA6B95"/>
    <w:rsid w:val="00FA7CF3"/>
    <w:rsid w:val="00FB037A"/>
    <w:rsid w:val="00FB065A"/>
    <w:rsid w:val="00FC1588"/>
    <w:rsid w:val="00FC2AD6"/>
    <w:rsid w:val="00FC5AE9"/>
    <w:rsid w:val="00FC7014"/>
    <w:rsid w:val="00FD1DFC"/>
    <w:rsid w:val="00FD2CAB"/>
    <w:rsid w:val="00FD3196"/>
    <w:rsid w:val="00FD57A5"/>
    <w:rsid w:val="00FE1343"/>
    <w:rsid w:val="00FE2FA3"/>
    <w:rsid w:val="00FF433D"/>
    <w:rsid w:val="00FF4D3D"/>
    <w:rsid w:val="00F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FD254"/>
  <w15:chartTrackingRefBased/>
  <w15:docId w15:val="{36249FD4-D2BD-441B-9158-7558F02E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C14"/>
  </w:style>
  <w:style w:type="paragraph" w:styleId="Heading1">
    <w:name w:val="heading 1"/>
    <w:basedOn w:val="Normal"/>
    <w:next w:val="Normal"/>
    <w:link w:val="Heading1Char"/>
    <w:uiPriority w:val="9"/>
    <w:qFormat/>
    <w:rsid w:val="00B465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47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6E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46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7C1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7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C14"/>
  </w:style>
  <w:style w:type="paragraph" w:styleId="Footer">
    <w:name w:val="footer"/>
    <w:basedOn w:val="Normal"/>
    <w:link w:val="FooterChar"/>
    <w:uiPriority w:val="99"/>
    <w:unhideWhenUsed/>
    <w:rsid w:val="00397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C14"/>
  </w:style>
  <w:style w:type="paragraph" w:styleId="NoSpacing">
    <w:name w:val="No Spacing"/>
    <w:uiPriority w:val="1"/>
    <w:qFormat/>
    <w:rsid w:val="00397C14"/>
    <w:pPr>
      <w:spacing w:after="0" w:line="240" w:lineRule="auto"/>
    </w:pPr>
  </w:style>
  <w:style w:type="paragraph" w:customStyle="1" w:styleId="paft">
    <w:name w:val="paft"/>
    <w:basedOn w:val="Normal"/>
    <w:rsid w:val="004B5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1s">
    <w:name w:val="sb1s"/>
    <w:basedOn w:val="Normal"/>
    <w:rsid w:val="004B5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on">
    <w:name w:val="pcon"/>
    <w:basedOn w:val="Normal"/>
    <w:rsid w:val="004B5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f">
    <w:name w:val="sbf"/>
    <w:basedOn w:val="Normal"/>
    <w:rsid w:val="0066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">
    <w:name w:val="sb"/>
    <w:basedOn w:val="Normal"/>
    <w:rsid w:val="0066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-bi">
    <w:name w:val="red-bi"/>
    <w:basedOn w:val="DefaultParagraphFont"/>
    <w:rsid w:val="00664952"/>
  </w:style>
  <w:style w:type="paragraph" w:customStyle="1" w:styleId="sbl">
    <w:name w:val="sbl"/>
    <w:basedOn w:val="Normal"/>
    <w:rsid w:val="0066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ec">
    <w:name w:val="psec"/>
    <w:basedOn w:val="Normal"/>
    <w:rsid w:val="00726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E5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C13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1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C547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465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A826A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1589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5464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E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A6E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A25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72B8D"/>
    <w:rPr>
      <w:i/>
      <w:iCs/>
    </w:rPr>
  </w:style>
  <w:style w:type="paragraph" w:customStyle="1" w:styleId="reference">
    <w:name w:val="reference"/>
    <w:basedOn w:val="Normal"/>
    <w:rsid w:val="003D3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D5D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5D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5D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D36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DE062D"/>
  </w:style>
  <w:style w:type="character" w:customStyle="1" w:styleId="css-901oao">
    <w:name w:val="css-901oao"/>
    <w:basedOn w:val="DefaultParagraphFont"/>
    <w:rsid w:val="006B54A3"/>
  </w:style>
  <w:style w:type="paragraph" w:styleId="Revision">
    <w:name w:val="Revision"/>
    <w:hidden/>
    <w:uiPriority w:val="99"/>
    <w:semiHidden/>
    <w:rsid w:val="00C03EEB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8B3D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B3DC7"/>
    <w:rPr>
      <w:rFonts w:eastAsiaTheme="minorEastAsia"/>
      <w:color w:val="5A5A5A" w:themeColor="text1" w:themeTint="A5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5A468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readcrumbcarrot">
    <w:name w:val="breadcrumbcarrot"/>
    <w:basedOn w:val="DefaultParagraphFont"/>
    <w:rsid w:val="00A72C3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72C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72C3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72C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72C33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8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0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87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07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7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-chicagomanualofstyle-org.mtrproxy.mnpals.net/tools_citationguide/citation-guide-1.html" TargetMode="External"/><Relationship Id="rId13" Type="http://schemas.openxmlformats.org/officeDocument/2006/relationships/hyperlink" Target="https://www.metrostate.edu/about/land-acknowledg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2987/978030012741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08/IJQRM-11-2016-021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chicagomanualofstyle.org/help-tools/what-s-new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-chicagomanualofstyle-org.mtrproxy.mnpals.net/help-tools/Resources-for-Students.html" TargetMode="External"/><Relationship Id="rId14" Type="http://schemas.openxmlformats.org/officeDocument/2006/relationships/hyperlink" Target="https://www.npr.org/podcasts/510312/codeswit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0168A-41F8-45F0-B8B9-5AE8F0A22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State University</Company>
  <LinksUpToDate>false</LinksUpToDate>
  <CharactersWithSpaces>10074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Van der Leeuw</dc:creator>
  <cp:keywords/>
  <dc:description/>
  <cp:lastModifiedBy>Van der Leeuw, Tracy L</cp:lastModifiedBy>
  <cp:revision>12</cp:revision>
  <cp:lastPrinted>2025-01-24T16:00:00Z</cp:lastPrinted>
  <dcterms:created xsi:type="dcterms:W3CDTF">2025-01-23T21:55:00Z</dcterms:created>
  <dcterms:modified xsi:type="dcterms:W3CDTF">2025-01-24T20:38:00Z</dcterms:modified>
</cp:coreProperties>
</file>